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Ind w:w="-851" w:type="dxa"/>
        <w:tblCellMar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"/>
        <w:gridCol w:w="4832"/>
        <w:gridCol w:w="4524"/>
      </w:tblGrid>
      <w:tr w:rsidR="001672E2" w14:paraId="1AEC4DBE" w14:textId="77777777" w:rsidTr="004E67CD">
        <w:trPr>
          <w:gridBefore w:val="1"/>
          <w:wBefore w:w="567" w:type="dxa"/>
          <w:trHeight w:val="283"/>
        </w:trPr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009EC" w14:textId="77383AF9" w:rsidR="00401D92" w:rsidRPr="00401D92" w:rsidRDefault="003C48DE" w:rsidP="00401D92">
            <w:pPr>
              <w:pStyle w:val="berschrift2"/>
            </w:pPr>
            <w:r w:rsidRPr="003C48DE">
              <w:t>Press release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C79778E" w14:textId="77777777" w:rsidR="001672E2" w:rsidRDefault="001672E2" w:rsidP="00854975">
            <w:pPr>
              <w:ind w:right="-289"/>
            </w:pPr>
          </w:p>
        </w:tc>
      </w:tr>
      <w:tr w:rsidR="001672E2" w14:paraId="4869CA10" w14:textId="77777777" w:rsidTr="004E67CD">
        <w:trPr>
          <w:gridBefore w:val="1"/>
          <w:wBefore w:w="567" w:type="dxa"/>
          <w:trHeight w:hRule="exact" w:val="851"/>
        </w:trPr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</w:tcPr>
          <w:p w14:paraId="766F2C9D" w14:textId="77777777" w:rsidR="001672E2" w:rsidRDefault="001672E2" w:rsidP="00196DA5">
            <w:pPr>
              <w:pStyle w:val="Anschrift"/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220F84E3" w14:textId="77777777" w:rsidR="001672E2" w:rsidRDefault="001672E2" w:rsidP="00854975">
            <w:pPr>
              <w:ind w:right="-289"/>
            </w:pPr>
          </w:p>
        </w:tc>
      </w:tr>
      <w:tr w:rsidR="001672E2" w14:paraId="39F9D7CA" w14:textId="77777777" w:rsidTr="004E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170" w:type="dxa"/>
          </w:tblCellMar>
        </w:tblPrEx>
        <w:trPr>
          <w:trHeight w:val="283"/>
        </w:trPr>
        <w:tc>
          <w:tcPr>
            <w:tcW w:w="850" w:type="dxa"/>
            <w:gridSpan w:val="2"/>
            <w:vAlign w:val="bottom"/>
          </w:tcPr>
          <w:p w14:paraId="5D1EC224" w14:textId="77777777" w:rsidR="001672E2" w:rsidRDefault="001672E2" w:rsidP="00196DA5">
            <w:pPr>
              <w:jc w:val="right"/>
            </w:pPr>
          </w:p>
        </w:tc>
        <w:tc>
          <w:tcPr>
            <w:tcW w:w="9356" w:type="dxa"/>
            <w:gridSpan w:val="2"/>
            <w:vAlign w:val="center"/>
          </w:tcPr>
          <w:p w14:paraId="000AD0D3" w14:textId="77777777" w:rsidR="001672E2" w:rsidRPr="00322445" w:rsidRDefault="001672E2">
            <w:pPr>
              <w:rPr>
                <w:rStyle w:val="Hervorhebung"/>
                <w:b w:val="0"/>
                <w:bCs/>
                <w:szCs w:val="20"/>
              </w:rPr>
            </w:pPr>
          </w:p>
        </w:tc>
      </w:tr>
      <w:tr w:rsidR="0014670A" w14:paraId="58D35AB9" w14:textId="77777777" w:rsidTr="004E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170" w:type="dxa"/>
          </w:tblCellMar>
        </w:tblPrEx>
        <w:trPr>
          <w:trHeight w:val="255"/>
        </w:trPr>
        <w:tc>
          <w:tcPr>
            <w:tcW w:w="850" w:type="dxa"/>
            <w:gridSpan w:val="2"/>
            <w:vAlign w:val="bottom"/>
          </w:tcPr>
          <w:p w14:paraId="40D82F82" w14:textId="77777777" w:rsidR="0014670A" w:rsidRDefault="00FC1994" w:rsidP="0014670A">
            <w:pPr>
              <w:pStyle w:val="Fuzeile"/>
              <w:spacing w:after="20"/>
              <w:jc w:val="right"/>
            </w:pPr>
            <w:r>
              <w:t>Contact</w:t>
            </w:r>
            <w:r w:rsidR="0014670A">
              <w:t xml:space="preserve"> </w:t>
            </w:r>
          </w:p>
        </w:tc>
        <w:tc>
          <w:tcPr>
            <w:tcW w:w="9356" w:type="dxa"/>
            <w:gridSpan w:val="2"/>
            <w:vAlign w:val="center"/>
          </w:tcPr>
          <w:p w14:paraId="40A36E82" w14:textId="4F36E8DC" w:rsidR="0014670A" w:rsidRPr="0014670A" w:rsidRDefault="00E07060" w:rsidP="0014670A">
            <w:pPr>
              <w:pStyle w:val="Anschrift"/>
            </w:pPr>
            <w:r>
              <w:t>Nicolai Strauch</w:t>
            </w:r>
          </w:p>
        </w:tc>
      </w:tr>
      <w:tr w:rsidR="0014670A" w14:paraId="01437551" w14:textId="77777777" w:rsidTr="004E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170" w:type="dxa"/>
          </w:tblCellMar>
        </w:tblPrEx>
        <w:trPr>
          <w:trHeight w:val="255"/>
        </w:trPr>
        <w:tc>
          <w:tcPr>
            <w:tcW w:w="850" w:type="dxa"/>
            <w:gridSpan w:val="2"/>
            <w:vAlign w:val="bottom"/>
          </w:tcPr>
          <w:p w14:paraId="3F4C61D2" w14:textId="77777777" w:rsidR="0014670A" w:rsidRDefault="00FC1994" w:rsidP="0014670A">
            <w:pPr>
              <w:pStyle w:val="Fuzeile"/>
              <w:spacing w:after="20"/>
              <w:jc w:val="right"/>
            </w:pPr>
            <w:r>
              <w:t>Phone</w:t>
            </w:r>
          </w:p>
        </w:tc>
        <w:tc>
          <w:tcPr>
            <w:tcW w:w="9356" w:type="dxa"/>
            <w:gridSpan w:val="2"/>
            <w:vAlign w:val="center"/>
          </w:tcPr>
          <w:p w14:paraId="70517D5E" w14:textId="7142DE35" w:rsidR="0014670A" w:rsidRPr="0014670A" w:rsidRDefault="0014670A" w:rsidP="0014670A">
            <w:pPr>
              <w:pStyle w:val="Anschrift"/>
            </w:pPr>
            <w:r w:rsidRPr="0014670A">
              <w:t>+49 69 6603-</w:t>
            </w:r>
            <w:r w:rsidR="00E07060">
              <w:t>1366</w:t>
            </w:r>
          </w:p>
        </w:tc>
      </w:tr>
      <w:tr w:rsidR="0014670A" w14:paraId="7B7F8293" w14:textId="77777777" w:rsidTr="004E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170" w:type="dxa"/>
          </w:tblCellMar>
        </w:tblPrEx>
        <w:trPr>
          <w:trHeight w:val="255"/>
        </w:trPr>
        <w:tc>
          <w:tcPr>
            <w:tcW w:w="850" w:type="dxa"/>
            <w:gridSpan w:val="2"/>
            <w:vAlign w:val="bottom"/>
          </w:tcPr>
          <w:p w14:paraId="13F842C6" w14:textId="77777777" w:rsidR="0014670A" w:rsidRDefault="005314AA" w:rsidP="0014670A">
            <w:pPr>
              <w:pStyle w:val="Fuzeile"/>
              <w:spacing w:after="20"/>
              <w:jc w:val="right"/>
            </w:pPr>
            <w:r>
              <w:t>E-Mail</w:t>
            </w:r>
          </w:p>
        </w:tc>
        <w:tc>
          <w:tcPr>
            <w:tcW w:w="9356" w:type="dxa"/>
            <w:gridSpan w:val="2"/>
            <w:vAlign w:val="center"/>
          </w:tcPr>
          <w:p w14:paraId="36266F10" w14:textId="13F20F55" w:rsidR="0014670A" w:rsidRPr="0014670A" w:rsidRDefault="00E07060" w:rsidP="0014670A">
            <w:pPr>
              <w:pStyle w:val="Anschrift"/>
            </w:pPr>
            <w:r>
              <w:t>nicolai.strauch</w:t>
            </w:r>
            <w:r w:rsidR="0014670A" w:rsidRPr="0014670A">
              <w:t>@vdma.</w:t>
            </w:r>
            <w:r w:rsidR="00A53404">
              <w:t>eu</w:t>
            </w:r>
          </w:p>
        </w:tc>
      </w:tr>
      <w:tr w:rsidR="0014670A" w14:paraId="519A520E" w14:textId="77777777" w:rsidTr="004E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170" w:type="dxa"/>
          </w:tblCellMar>
        </w:tblPrEx>
        <w:trPr>
          <w:trHeight w:val="255"/>
        </w:trPr>
        <w:tc>
          <w:tcPr>
            <w:tcW w:w="850" w:type="dxa"/>
            <w:gridSpan w:val="2"/>
            <w:vAlign w:val="bottom"/>
          </w:tcPr>
          <w:p w14:paraId="65C14E1E" w14:textId="77777777" w:rsidR="0014670A" w:rsidRDefault="0014670A" w:rsidP="0014670A">
            <w:pPr>
              <w:pStyle w:val="Fuzeile"/>
              <w:spacing w:after="20"/>
              <w:jc w:val="right"/>
            </w:pPr>
            <w:r>
              <w:t>Dat</w:t>
            </w:r>
            <w:r w:rsidR="00FC1994">
              <w:t>e</w:t>
            </w:r>
          </w:p>
        </w:tc>
        <w:tc>
          <w:tcPr>
            <w:tcW w:w="9356" w:type="dxa"/>
            <w:gridSpan w:val="2"/>
            <w:vAlign w:val="center"/>
          </w:tcPr>
          <w:p w14:paraId="43DEB388" w14:textId="080CC905" w:rsidR="0014670A" w:rsidRPr="0014670A" w:rsidRDefault="00FF133C" w:rsidP="0014670A">
            <w:pPr>
              <w:pStyle w:val="Anschrift"/>
            </w:pPr>
            <w:r>
              <w:t>28</w:t>
            </w:r>
            <w:r w:rsidR="0049462D" w:rsidRPr="002070DD">
              <w:t xml:space="preserve"> </w:t>
            </w:r>
            <w:proofErr w:type="spellStart"/>
            <w:r>
              <w:t>Octo</w:t>
            </w:r>
            <w:r w:rsidR="00E67E43">
              <w:t>ber</w:t>
            </w:r>
            <w:proofErr w:type="spellEnd"/>
            <w:r w:rsidR="0049462D" w:rsidRPr="002070DD">
              <w:t xml:space="preserve"> 2025</w:t>
            </w:r>
          </w:p>
        </w:tc>
      </w:tr>
    </w:tbl>
    <w:p w14:paraId="284AC146" w14:textId="77777777" w:rsidR="001672E2" w:rsidRDefault="001672E2"/>
    <w:p w14:paraId="56E55A44" w14:textId="77777777" w:rsidR="007D229E" w:rsidRDefault="007D229E"/>
    <w:p w14:paraId="78BF7511" w14:textId="4A45F9C3" w:rsidR="00787B0B" w:rsidRPr="00AF335A" w:rsidRDefault="002353D8" w:rsidP="00787B0B">
      <w:pPr>
        <w:pStyle w:val="berschrift1"/>
        <w:rPr>
          <w:sz w:val="22"/>
          <w:szCs w:val="22"/>
          <w:lang w:val="en-GB"/>
        </w:rPr>
      </w:pPr>
      <w:r>
        <w:rPr>
          <w:lang w:val="en-GB"/>
        </w:rPr>
        <w:t>VDMA member</w:t>
      </w:r>
      <w:r w:rsidR="00812044">
        <w:rPr>
          <w:lang w:val="en-GB"/>
        </w:rPr>
        <w:t xml:space="preserve">s at </w:t>
      </w:r>
      <w:r w:rsidR="004718EE">
        <w:rPr>
          <w:lang w:val="en-GB"/>
        </w:rPr>
        <w:t xml:space="preserve">ITMA ASIA </w:t>
      </w:r>
      <w:r w:rsidR="002C64C6">
        <w:rPr>
          <w:lang w:val="en-GB"/>
        </w:rPr>
        <w:t>+ CITME in Singapore</w:t>
      </w:r>
    </w:p>
    <w:p w14:paraId="4873719C" w14:textId="77777777" w:rsidR="005D5E9F" w:rsidRPr="00FA5422" w:rsidRDefault="005D5E9F" w:rsidP="005D5E9F">
      <w:pPr>
        <w:spacing w:after="80"/>
        <w:rPr>
          <w:color w:val="222F5B" w:themeColor="text1"/>
          <w:lang w:val="en-US"/>
        </w:rPr>
      </w:pPr>
    </w:p>
    <w:p w14:paraId="4A98861B" w14:textId="69246281" w:rsidR="00EB7152" w:rsidRDefault="00202FEA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>
        <w:rPr>
          <w:b/>
          <w:bCs/>
          <w:color w:val="222F5B" w:themeColor="text1"/>
          <w:lang w:val="en-US"/>
        </w:rPr>
        <w:t>Singapore</w:t>
      </w:r>
      <w:r w:rsidR="00FA5422" w:rsidRPr="00FA5422">
        <w:rPr>
          <w:b/>
          <w:bCs/>
          <w:color w:val="222F5B" w:themeColor="text1"/>
          <w:lang w:val="en-US"/>
        </w:rPr>
        <w:t xml:space="preserve">, </w:t>
      </w:r>
      <w:r>
        <w:rPr>
          <w:b/>
          <w:bCs/>
          <w:color w:val="222F5B" w:themeColor="text1"/>
          <w:lang w:val="en-US"/>
        </w:rPr>
        <w:t>28</w:t>
      </w:r>
      <w:r w:rsidR="00FA5422" w:rsidRPr="00FA5422">
        <w:rPr>
          <w:b/>
          <w:bCs/>
          <w:color w:val="222F5B" w:themeColor="text1"/>
          <w:lang w:val="en-US"/>
        </w:rPr>
        <w:t xml:space="preserve"> </w:t>
      </w:r>
      <w:r>
        <w:rPr>
          <w:b/>
          <w:bCs/>
          <w:color w:val="222F5B" w:themeColor="text1"/>
          <w:lang w:val="en-US"/>
        </w:rPr>
        <w:t>Octo</w:t>
      </w:r>
      <w:r w:rsidR="008D3E6B">
        <w:rPr>
          <w:b/>
          <w:bCs/>
          <w:color w:val="222F5B" w:themeColor="text1"/>
          <w:lang w:val="en-US"/>
        </w:rPr>
        <w:t>ber</w:t>
      </w:r>
      <w:r w:rsidR="00FA5422" w:rsidRPr="00FA5422">
        <w:rPr>
          <w:b/>
          <w:bCs/>
          <w:color w:val="222F5B" w:themeColor="text1"/>
          <w:lang w:val="en-US"/>
        </w:rPr>
        <w:t xml:space="preserve"> </w:t>
      </w:r>
      <w:r w:rsidR="008D3E6B">
        <w:rPr>
          <w:b/>
          <w:bCs/>
          <w:color w:val="222F5B" w:themeColor="text1"/>
          <w:lang w:val="en-US"/>
        </w:rPr>
        <w:t>2025</w:t>
      </w:r>
      <w:r w:rsidR="00FA5422" w:rsidRPr="00FA5422">
        <w:rPr>
          <w:b/>
          <w:bCs/>
          <w:color w:val="222F5B" w:themeColor="text1"/>
          <w:lang w:val="en-US"/>
        </w:rPr>
        <w:t xml:space="preserve"> –</w:t>
      </w:r>
      <w:r w:rsidR="00454CB4">
        <w:rPr>
          <w:b/>
          <w:bCs/>
          <w:color w:val="222F5B" w:themeColor="text1"/>
          <w:lang w:val="en-US"/>
        </w:rPr>
        <w:t xml:space="preserve"> </w:t>
      </w:r>
      <w:r w:rsidR="00234D20">
        <w:rPr>
          <w:rFonts w:ascii="Arial" w:hAnsi="Arial" w:cs="Arial"/>
          <w:snapToGrid w:val="0"/>
          <w:color w:val="000000"/>
          <w:lang w:val="en-GB"/>
        </w:rPr>
        <w:t xml:space="preserve">With </w:t>
      </w:r>
      <w:r w:rsidR="000C51F8">
        <w:rPr>
          <w:rFonts w:ascii="Arial" w:hAnsi="Arial" w:cs="Arial"/>
          <w:snapToGrid w:val="0"/>
          <w:color w:val="000000"/>
          <w:lang w:val="en-GB"/>
        </w:rPr>
        <w:t>69</w:t>
      </w:r>
      <w:r w:rsidR="00234D20">
        <w:rPr>
          <w:rFonts w:ascii="Arial" w:hAnsi="Arial" w:cs="Arial"/>
          <w:snapToGrid w:val="0"/>
          <w:color w:val="000000"/>
          <w:lang w:val="en-GB"/>
        </w:rPr>
        <w:t xml:space="preserve"> exhibiting member companies, </w:t>
      </w:r>
      <w:r w:rsidR="00234D20" w:rsidRPr="000536C6">
        <w:rPr>
          <w:rFonts w:ascii="Arial" w:hAnsi="Arial" w:cs="Arial"/>
          <w:snapToGrid w:val="0"/>
          <w:color w:val="000000"/>
          <w:lang w:val="en-GB"/>
        </w:rPr>
        <w:t>ITMA ASIA + CITME</w:t>
      </w:r>
      <w:r w:rsidR="00234D20">
        <w:rPr>
          <w:rFonts w:ascii="Arial" w:hAnsi="Arial" w:cs="Arial"/>
          <w:snapToGrid w:val="0"/>
          <w:color w:val="000000"/>
          <w:lang w:val="en-GB"/>
        </w:rPr>
        <w:t xml:space="preserve"> 202</w:t>
      </w:r>
      <w:r>
        <w:rPr>
          <w:rFonts w:ascii="Arial" w:hAnsi="Arial" w:cs="Arial"/>
          <w:snapToGrid w:val="0"/>
          <w:color w:val="000000"/>
          <w:lang w:val="en-GB"/>
        </w:rPr>
        <w:t>5</w:t>
      </w:r>
      <w:r w:rsidR="00234D20">
        <w:rPr>
          <w:rFonts w:ascii="Arial" w:hAnsi="Arial" w:cs="Arial"/>
          <w:snapToGrid w:val="0"/>
          <w:color w:val="000000"/>
          <w:lang w:val="en-GB"/>
        </w:rPr>
        <w:t xml:space="preserve"> is</w:t>
      </w:r>
      <w:r w:rsidR="00234D20" w:rsidRPr="000536C6">
        <w:rPr>
          <w:rFonts w:ascii="Arial" w:hAnsi="Arial" w:cs="Arial"/>
          <w:snapToGrid w:val="0"/>
          <w:color w:val="000000"/>
          <w:lang w:val="en-GB"/>
        </w:rPr>
        <w:t xml:space="preserve"> once again marked by a </w:t>
      </w:r>
      <w:r w:rsidR="00234D20">
        <w:rPr>
          <w:rFonts w:ascii="Arial" w:hAnsi="Arial" w:cs="Arial"/>
          <w:snapToGrid w:val="0"/>
          <w:color w:val="000000"/>
          <w:lang w:val="en-GB"/>
        </w:rPr>
        <w:t>strong</w:t>
      </w:r>
      <w:r w:rsidR="00234D20" w:rsidRPr="000536C6">
        <w:rPr>
          <w:rFonts w:ascii="Arial" w:hAnsi="Arial" w:cs="Arial"/>
          <w:snapToGrid w:val="0"/>
          <w:color w:val="000000"/>
          <w:lang w:val="en-GB"/>
        </w:rPr>
        <w:t xml:space="preserve"> presence of VDMA companies</w:t>
      </w:r>
      <w:r w:rsidR="00234D20">
        <w:rPr>
          <w:rFonts w:ascii="Arial" w:hAnsi="Arial" w:cs="Arial"/>
          <w:snapToGrid w:val="0"/>
          <w:color w:val="000000"/>
          <w:lang w:val="en-GB"/>
        </w:rPr>
        <w:t xml:space="preserve">. </w:t>
      </w:r>
      <w:r w:rsidR="00E71C8D">
        <w:rPr>
          <w:rFonts w:ascii="Arial" w:hAnsi="Arial" w:cs="Arial"/>
          <w:snapToGrid w:val="0"/>
          <w:color w:val="000000"/>
          <w:lang w:val="en-GB"/>
        </w:rPr>
        <w:t xml:space="preserve">Altogether </w:t>
      </w:r>
      <w:r w:rsidR="00A03AF3">
        <w:rPr>
          <w:rFonts w:ascii="Arial" w:hAnsi="Arial" w:cs="Arial"/>
          <w:snapToGrid w:val="0"/>
          <w:color w:val="000000"/>
          <w:lang w:val="en-GB"/>
        </w:rPr>
        <w:t xml:space="preserve">82 companies from Germany will exhibit at the show, covering </w:t>
      </w:r>
      <w:r w:rsidR="007A217E">
        <w:rPr>
          <w:rFonts w:ascii="Arial" w:hAnsi="Arial" w:cs="Arial"/>
          <w:snapToGrid w:val="0"/>
          <w:color w:val="000000"/>
          <w:lang w:val="en-GB"/>
        </w:rPr>
        <w:t>about 3,500 square meters of exhibition space</w:t>
      </w:r>
      <w:r w:rsidR="00D16887">
        <w:rPr>
          <w:rFonts w:ascii="Arial" w:hAnsi="Arial" w:cs="Arial"/>
          <w:snapToGrid w:val="0"/>
          <w:color w:val="000000"/>
          <w:lang w:val="en-GB"/>
        </w:rPr>
        <w:t xml:space="preserve">, topped only by </w:t>
      </w:r>
      <w:r w:rsidR="001849E5">
        <w:rPr>
          <w:rFonts w:ascii="Arial" w:hAnsi="Arial" w:cs="Arial"/>
          <w:snapToGrid w:val="0"/>
          <w:color w:val="000000"/>
          <w:lang w:val="en-GB"/>
        </w:rPr>
        <w:t>China and Italy.</w:t>
      </w:r>
      <w:r w:rsidR="007E4566">
        <w:rPr>
          <w:rFonts w:ascii="Arial" w:hAnsi="Arial" w:cs="Arial"/>
          <w:snapToGrid w:val="0"/>
          <w:color w:val="000000"/>
          <w:lang w:val="en-GB"/>
        </w:rPr>
        <w:t xml:space="preserve"> </w:t>
      </w:r>
      <w:r w:rsidR="003321D2" w:rsidRPr="003321D2">
        <w:rPr>
          <w:rFonts w:ascii="Arial" w:hAnsi="Arial" w:cs="Arial"/>
          <w:snapToGrid w:val="0"/>
          <w:color w:val="000000"/>
          <w:lang w:val="en-GB"/>
        </w:rPr>
        <w:t>VDMA initiated a German Pavilion with two group stands (spinning in hall 4 and finishing in hall 7) with a total of 30 exhibitors.</w:t>
      </w:r>
    </w:p>
    <w:p w14:paraId="752E0DC8" w14:textId="77777777" w:rsidR="001849E5" w:rsidRDefault="001849E5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</w:p>
    <w:p w14:paraId="2866CC1D" w14:textId="4C5B8EA3" w:rsidR="00FE6289" w:rsidRDefault="002866A9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proofErr w:type="gramStart"/>
      <w:r>
        <w:rPr>
          <w:rFonts w:ascii="Arial" w:hAnsi="Arial" w:cs="Arial"/>
          <w:snapToGrid w:val="0"/>
          <w:color w:val="000000"/>
          <w:lang w:val="en-GB"/>
        </w:rPr>
        <w:t>On the occasion of</w:t>
      </w:r>
      <w:proofErr w:type="gramEnd"/>
      <w:r>
        <w:rPr>
          <w:rFonts w:ascii="Arial" w:hAnsi="Arial" w:cs="Arial"/>
          <w:snapToGrid w:val="0"/>
          <w:color w:val="000000"/>
          <w:lang w:val="en-GB"/>
        </w:rPr>
        <w:t xml:space="preserve"> a VDMA press conference at ITMA ASIA + CITME, </w:t>
      </w:r>
      <w:r w:rsidR="008D33D2">
        <w:rPr>
          <w:rFonts w:ascii="Arial" w:hAnsi="Arial" w:cs="Arial"/>
          <w:snapToGrid w:val="0"/>
          <w:color w:val="000000"/>
          <w:lang w:val="en-GB"/>
        </w:rPr>
        <w:t>Dr. Janpeter Horn, Chairman of the VDMA Textile Machinery Association and Managing Director of August Herzog Maschine</w:t>
      </w:r>
      <w:r>
        <w:rPr>
          <w:rFonts w:ascii="Arial" w:hAnsi="Arial" w:cs="Arial"/>
          <w:snapToGrid w:val="0"/>
          <w:color w:val="000000"/>
          <w:lang w:val="en-GB"/>
        </w:rPr>
        <w:t xml:space="preserve">nfabrik explained: </w:t>
      </w:r>
      <w:r w:rsidR="000A2F91">
        <w:rPr>
          <w:rFonts w:ascii="Arial" w:hAnsi="Arial" w:cs="Arial"/>
          <w:snapToGrid w:val="0"/>
          <w:color w:val="000000"/>
          <w:lang w:val="en-GB"/>
        </w:rPr>
        <w:t>“</w:t>
      </w:r>
      <w:r w:rsidR="0079762A" w:rsidRPr="0079762A">
        <w:rPr>
          <w:rFonts w:ascii="Arial" w:hAnsi="Arial" w:cs="Arial"/>
          <w:snapToGrid w:val="0"/>
          <w:color w:val="000000"/>
          <w:lang w:val="en-GB"/>
        </w:rPr>
        <w:t>The geopolitical and economic conditions are currently difficult. This makes the strong presence of VDMA member companies at ITMA ASIA + CITME, which is being held in Singapore for the first time in</w:t>
      </w:r>
      <w:r w:rsidR="00517319">
        <w:rPr>
          <w:rFonts w:ascii="Arial" w:hAnsi="Arial" w:cs="Arial"/>
          <w:snapToGrid w:val="0"/>
          <w:color w:val="000000"/>
          <w:lang w:val="en-GB"/>
        </w:rPr>
        <w:t xml:space="preserve"> </w:t>
      </w:r>
      <w:r w:rsidR="0079762A" w:rsidRPr="0079762A">
        <w:rPr>
          <w:rFonts w:ascii="Arial" w:hAnsi="Arial" w:cs="Arial"/>
          <w:snapToGrid w:val="0"/>
          <w:color w:val="000000"/>
          <w:lang w:val="en-GB"/>
        </w:rPr>
        <w:t xml:space="preserve">twenty years, </w:t>
      </w:r>
      <w:proofErr w:type="gramStart"/>
      <w:r w:rsidR="0079762A" w:rsidRPr="0079762A">
        <w:rPr>
          <w:rFonts w:ascii="Arial" w:hAnsi="Arial" w:cs="Arial"/>
          <w:snapToGrid w:val="0"/>
          <w:color w:val="000000"/>
          <w:lang w:val="en-GB"/>
        </w:rPr>
        <w:t>all the more</w:t>
      </w:r>
      <w:proofErr w:type="gramEnd"/>
      <w:r w:rsidR="0079762A" w:rsidRPr="0079762A">
        <w:rPr>
          <w:rFonts w:ascii="Arial" w:hAnsi="Arial" w:cs="Arial"/>
          <w:snapToGrid w:val="0"/>
          <w:color w:val="000000"/>
          <w:lang w:val="en-GB"/>
        </w:rPr>
        <w:t xml:space="preserve"> gratifying. </w:t>
      </w:r>
      <w:r w:rsidR="00D37F70">
        <w:rPr>
          <w:rFonts w:ascii="Arial" w:hAnsi="Arial" w:cs="Arial"/>
          <w:snapToGrid w:val="0"/>
          <w:color w:val="000000"/>
          <w:lang w:val="en-GB"/>
        </w:rPr>
        <w:t xml:space="preserve">The show offers </w:t>
      </w:r>
      <w:r w:rsidR="002A1E56">
        <w:rPr>
          <w:rFonts w:ascii="Arial" w:hAnsi="Arial" w:cs="Arial"/>
          <w:snapToGrid w:val="0"/>
          <w:color w:val="000000"/>
          <w:lang w:val="en-GB"/>
        </w:rPr>
        <w:t>VDMA member</w:t>
      </w:r>
      <w:r w:rsidR="00A21977">
        <w:rPr>
          <w:rFonts w:ascii="Arial" w:hAnsi="Arial" w:cs="Arial"/>
          <w:snapToGrid w:val="0"/>
          <w:color w:val="000000"/>
          <w:lang w:val="en-GB"/>
        </w:rPr>
        <w:t>s</w:t>
      </w:r>
      <w:r w:rsidR="00D37F70" w:rsidRPr="00D37F70">
        <w:rPr>
          <w:rFonts w:ascii="Arial" w:hAnsi="Arial" w:cs="Arial"/>
          <w:snapToGrid w:val="0"/>
          <w:color w:val="000000"/>
          <w:lang w:val="en-GB"/>
        </w:rPr>
        <w:t xml:space="preserve"> a key opportunity to showcase their latest technologies and connect with </w:t>
      </w:r>
      <w:r w:rsidR="00613213">
        <w:rPr>
          <w:rFonts w:ascii="Arial" w:hAnsi="Arial" w:cs="Arial"/>
          <w:snapToGrid w:val="0"/>
          <w:color w:val="000000"/>
          <w:lang w:val="en-GB"/>
        </w:rPr>
        <w:t xml:space="preserve">the ASEAN markets </w:t>
      </w:r>
      <w:r w:rsidR="00344C45">
        <w:rPr>
          <w:rFonts w:ascii="Arial" w:hAnsi="Arial" w:cs="Arial"/>
          <w:snapToGrid w:val="0"/>
          <w:color w:val="000000"/>
          <w:lang w:val="en-GB"/>
        </w:rPr>
        <w:t xml:space="preserve">as well as </w:t>
      </w:r>
      <w:r w:rsidR="00613213">
        <w:rPr>
          <w:rFonts w:ascii="Arial" w:hAnsi="Arial" w:cs="Arial"/>
          <w:snapToGrid w:val="0"/>
          <w:color w:val="000000"/>
          <w:lang w:val="en-GB"/>
        </w:rPr>
        <w:t xml:space="preserve">other </w:t>
      </w:r>
      <w:r w:rsidR="008D33D2">
        <w:rPr>
          <w:rFonts w:ascii="Arial" w:hAnsi="Arial" w:cs="Arial"/>
          <w:snapToGrid w:val="0"/>
          <w:color w:val="000000"/>
          <w:lang w:val="en-GB"/>
        </w:rPr>
        <w:t>markets in Asia.</w:t>
      </w:r>
      <w:r w:rsidR="00FE6289">
        <w:rPr>
          <w:rFonts w:ascii="Arial" w:hAnsi="Arial" w:cs="Arial"/>
          <w:snapToGrid w:val="0"/>
          <w:color w:val="000000"/>
          <w:lang w:val="en-GB"/>
        </w:rPr>
        <w:t>”</w:t>
      </w:r>
    </w:p>
    <w:p w14:paraId="457E9FB8" w14:textId="77777777" w:rsidR="00D26E3C" w:rsidRDefault="00D26E3C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</w:p>
    <w:p w14:paraId="2BF450FD" w14:textId="272DAA54" w:rsidR="00F84FEA" w:rsidRPr="00F84FEA" w:rsidRDefault="00F84FEA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 w:rsidRPr="00F84FEA">
        <w:rPr>
          <w:rFonts w:ascii="Arial" w:hAnsi="Arial" w:cs="Arial"/>
          <w:snapToGrid w:val="0"/>
          <w:color w:val="000000"/>
          <w:lang w:val="en-GB"/>
        </w:rPr>
        <w:t>Dr. Harald Weber, Managing Director o</w:t>
      </w:r>
      <w:r>
        <w:rPr>
          <w:rFonts w:ascii="Arial" w:hAnsi="Arial" w:cs="Arial"/>
          <w:snapToGrid w:val="0"/>
          <w:color w:val="000000"/>
          <w:lang w:val="en-GB"/>
        </w:rPr>
        <w:t>f the VDMA Textile Machinery Association added: “</w:t>
      </w:r>
      <w:r w:rsidRPr="00F84FEA">
        <w:rPr>
          <w:rFonts w:ascii="Arial" w:hAnsi="Arial" w:cs="Arial"/>
          <w:snapToGrid w:val="0"/>
          <w:color w:val="000000"/>
          <w:lang w:val="en-GB"/>
        </w:rPr>
        <w:t xml:space="preserve">It is no surprise, that </w:t>
      </w:r>
      <w:r w:rsidR="000F5F25" w:rsidRPr="00F84FEA">
        <w:rPr>
          <w:rFonts w:ascii="Arial" w:hAnsi="Arial" w:cs="Arial"/>
          <w:snapToGrid w:val="0"/>
          <w:color w:val="000000"/>
          <w:lang w:val="en-GB"/>
        </w:rPr>
        <w:t xml:space="preserve">most visitors </w:t>
      </w:r>
      <w:r w:rsidRPr="00F84FEA">
        <w:rPr>
          <w:rFonts w:ascii="Arial" w:hAnsi="Arial" w:cs="Arial"/>
          <w:snapToGrid w:val="0"/>
          <w:color w:val="000000"/>
          <w:lang w:val="en-GB"/>
        </w:rPr>
        <w:t xml:space="preserve">to the ITMA ASIA + CITME shows in Shanghai came from the People’s Republic. My expectations of the trade fair in Singapore are that the audience will be broader. I hope we will see numerous visitors from the ASEAN region, from </w:t>
      </w:r>
      <w:r w:rsidR="007D1A75" w:rsidRPr="00F84FEA">
        <w:rPr>
          <w:rFonts w:ascii="Arial" w:hAnsi="Arial" w:cs="Arial"/>
          <w:snapToGrid w:val="0"/>
          <w:color w:val="000000"/>
          <w:lang w:val="en-GB"/>
        </w:rPr>
        <w:t>India</w:t>
      </w:r>
      <w:r w:rsidR="007D1A75">
        <w:rPr>
          <w:rFonts w:ascii="Arial" w:hAnsi="Arial" w:cs="Arial"/>
          <w:snapToGrid w:val="0"/>
          <w:color w:val="000000"/>
          <w:lang w:val="en-GB"/>
        </w:rPr>
        <w:t xml:space="preserve">, Pakistan and </w:t>
      </w:r>
      <w:r w:rsidRPr="00F84FEA">
        <w:rPr>
          <w:rFonts w:ascii="Arial" w:hAnsi="Arial" w:cs="Arial"/>
          <w:snapToGrid w:val="0"/>
          <w:color w:val="000000"/>
          <w:lang w:val="en-GB"/>
        </w:rPr>
        <w:t>Bangladesh and from the Central Asian countries, just to mention a few.</w:t>
      </w:r>
      <w:r w:rsidR="007D1A75">
        <w:rPr>
          <w:rFonts w:ascii="Arial" w:hAnsi="Arial" w:cs="Arial"/>
          <w:snapToGrid w:val="0"/>
          <w:color w:val="000000"/>
          <w:lang w:val="en-GB"/>
        </w:rPr>
        <w:t>”</w:t>
      </w:r>
    </w:p>
    <w:p w14:paraId="589C291A" w14:textId="77777777" w:rsidR="006273A2" w:rsidRPr="00F84FEA" w:rsidRDefault="006273A2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</w:p>
    <w:p w14:paraId="70812495" w14:textId="77777777" w:rsidR="00242488" w:rsidRDefault="00242488" w:rsidP="00234D20">
      <w:pPr>
        <w:spacing w:line="360" w:lineRule="auto"/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</w:pPr>
      <w:bookmarkStart w:id="0" w:name="_Hlk211962627"/>
    </w:p>
    <w:p w14:paraId="6107F876" w14:textId="248DD716" w:rsidR="002F7AC5" w:rsidRPr="001F1094" w:rsidRDefault="002F7AC5" w:rsidP="00234D20">
      <w:pPr>
        <w:spacing w:line="360" w:lineRule="auto"/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</w:pPr>
      <w:r w:rsidRPr="001F1094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lastRenderedPageBreak/>
        <w:t>Experience leading tech</w:t>
      </w:r>
      <w:r w:rsidR="006E4ED3" w:rsidRPr="001F1094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>nology</w:t>
      </w:r>
    </w:p>
    <w:bookmarkEnd w:id="0"/>
    <w:p w14:paraId="0DB2A724" w14:textId="4176513C" w:rsidR="00234D20" w:rsidRDefault="00234D20" w:rsidP="00234D20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>The</w:t>
      </w:r>
      <w:r w:rsidR="006273A2">
        <w:rPr>
          <w:rFonts w:ascii="Arial" w:hAnsi="Arial" w:cs="Arial"/>
          <w:snapToGrid w:val="0"/>
          <w:color w:val="000000"/>
          <w:lang w:val="en-GB"/>
        </w:rPr>
        <w:t xml:space="preserve"> VDMA members </w:t>
      </w:r>
      <w:r w:rsidR="00517027">
        <w:rPr>
          <w:rFonts w:ascii="Arial" w:hAnsi="Arial" w:cs="Arial"/>
          <w:snapToGrid w:val="0"/>
          <w:color w:val="000000"/>
          <w:lang w:val="en-GB"/>
        </w:rPr>
        <w:t xml:space="preserve">in Singapore </w:t>
      </w:r>
      <w:r>
        <w:rPr>
          <w:rFonts w:ascii="Arial" w:hAnsi="Arial" w:cs="Arial"/>
          <w:snapToGrid w:val="0"/>
          <w:color w:val="000000"/>
          <w:lang w:val="en-GB"/>
        </w:rPr>
        <w:t xml:space="preserve">cover </w:t>
      </w:r>
      <w:r w:rsidRPr="00394E70">
        <w:rPr>
          <w:rFonts w:ascii="Arial" w:hAnsi="Arial" w:cs="Arial"/>
          <w:snapToGrid w:val="0"/>
          <w:color w:val="000000"/>
          <w:lang w:val="en-GB"/>
        </w:rPr>
        <w:t xml:space="preserve">nearly all different machinery chapters </w:t>
      </w:r>
      <w:r w:rsidR="007E4566">
        <w:rPr>
          <w:rFonts w:ascii="Arial" w:hAnsi="Arial" w:cs="Arial"/>
          <w:lang w:val="en-GB"/>
        </w:rPr>
        <w:t>along the textile value chain including</w:t>
      </w:r>
      <w:r w:rsidR="007E4566" w:rsidRPr="00120337">
        <w:rPr>
          <w:rFonts w:ascii="Arial" w:hAnsi="Arial" w:cs="Arial"/>
          <w:lang w:val="en-GB"/>
        </w:rPr>
        <w:t xml:space="preserve"> spinning and man-made fibres, nonwovens, weaving, braiding, knitting &amp; warp knitting, finishing &amp; dyeing as well as technologies for textile recycling and processing of recycled material.</w:t>
      </w:r>
      <w:r w:rsidR="003321D2">
        <w:rPr>
          <w:rFonts w:ascii="Arial" w:hAnsi="Arial" w:cs="Arial"/>
          <w:lang w:val="en-GB"/>
        </w:rPr>
        <w:t xml:space="preserve"> </w:t>
      </w:r>
      <w:r w:rsidR="001F1094" w:rsidRPr="001F1094">
        <w:rPr>
          <w:rFonts w:ascii="Arial" w:hAnsi="Arial" w:cs="Arial"/>
          <w:lang w:val="en-GB"/>
        </w:rPr>
        <w:t xml:space="preserve">The companies remain focused on developing innovative, sustainable solutions that reduce production costs while upholding the high standards of European machinery — a commitment captured in their </w:t>
      </w:r>
      <w:r w:rsidR="00BB3CE6">
        <w:rPr>
          <w:rFonts w:ascii="Arial" w:hAnsi="Arial" w:cs="Arial"/>
          <w:lang w:val="en-GB"/>
        </w:rPr>
        <w:t>shared</w:t>
      </w:r>
      <w:r w:rsidR="001F1094" w:rsidRPr="001F1094">
        <w:rPr>
          <w:rFonts w:ascii="Arial" w:hAnsi="Arial" w:cs="Arial"/>
          <w:lang w:val="en-GB"/>
        </w:rPr>
        <w:t xml:space="preserve"> slogan</w:t>
      </w:r>
      <w:r w:rsidR="001F1094">
        <w:rPr>
          <w:rFonts w:ascii="Arial" w:hAnsi="Arial" w:cs="Arial"/>
          <w:lang w:val="en-GB"/>
        </w:rPr>
        <w:t xml:space="preserve"> in Singapore</w:t>
      </w:r>
      <w:r w:rsidR="001F1094" w:rsidRPr="001F1094">
        <w:rPr>
          <w:rFonts w:ascii="Arial" w:hAnsi="Arial" w:cs="Arial"/>
          <w:lang w:val="en-GB"/>
        </w:rPr>
        <w:t>: 'Experience Leading Technology'.</w:t>
      </w:r>
    </w:p>
    <w:p w14:paraId="09DAB788" w14:textId="77777777" w:rsidR="001F1094" w:rsidRDefault="001F1094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</w:p>
    <w:p w14:paraId="4C63D6CD" w14:textId="30C82907" w:rsidR="00A8040A" w:rsidRDefault="004C19CE" w:rsidP="00234D20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>Major topics of the show will be automation</w:t>
      </w:r>
      <w:r w:rsidR="00F648CD">
        <w:rPr>
          <w:rFonts w:ascii="Arial" w:hAnsi="Arial" w:cs="Arial"/>
          <w:snapToGrid w:val="0"/>
          <w:color w:val="000000"/>
          <w:lang w:val="en-GB"/>
        </w:rPr>
        <w:t>, su</w:t>
      </w:r>
      <w:r w:rsidR="00685B65">
        <w:rPr>
          <w:rFonts w:ascii="Arial" w:hAnsi="Arial" w:cs="Arial"/>
          <w:snapToGrid w:val="0"/>
          <w:color w:val="000000"/>
          <w:lang w:val="en-GB"/>
        </w:rPr>
        <w:t>s</w:t>
      </w:r>
      <w:r w:rsidR="00F648CD">
        <w:rPr>
          <w:rFonts w:ascii="Arial" w:hAnsi="Arial" w:cs="Arial"/>
          <w:snapToGrid w:val="0"/>
          <w:color w:val="000000"/>
          <w:lang w:val="en-GB"/>
        </w:rPr>
        <w:t xml:space="preserve">tainability </w:t>
      </w:r>
      <w:r w:rsidR="00685B65">
        <w:rPr>
          <w:rFonts w:ascii="Arial" w:hAnsi="Arial" w:cs="Arial"/>
          <w:snapToGrid w:val="0"/>
          <w:color w:val="000000"/>
          <w:lang w:val="en-GB"/>
        </w:rPr>
        <w:t xml:space="preserve">and circular economy. </w:t>
      </w:r>
      <w:r w:rsidR="00A8040A">
        <w:rPr>
          <w:rFonts w:ascii="Arial" w:hAnsi="Arial" w:cs="Arial"/>
          <w:snapToGrid w:val="0"/>
          <w:color w:val="000000"/>
          <w:lang w:val="en-GB"/>
        </w:rPr>
        <w:t xml:space="preserve">Here are just a few examples </w:t>
      </w:r>
      <w:r w:rsidR="00A8040A" w:rsidRPr="00A8040A">
        <w:rPr>
          <w:rFonts w:ascii="Arial" w:hAnsi="Arial" w:cs="Arial"/>
          <w:snapToGrid w:val="0"/>
          <w:color w:val="000000"/>
          <w:lang w:val="en-GB"/>
        </w:rPr>
        <w:t>of exhibitors that stand for the entire industry</w:t>
      </w:r>
      <w:r w:rsidR="00A8040A">
        <w:rPr>
          <w:rFonts w:ascii="Arial" w:hAnsi="Arial" w:cs="Arial"/>
          <w:snapToGrid w:val="0"/>
          <w:color w:val="000000"/>
          <w:lang w:val="en-GB"/>
        </w:rPr>
        <w:t xml:space="preserve">: </w:t>
      </w:r>
    </w:p>
    <w:p w14:paraId="69B5C2F4" w14:textId="77777777" w:rsidR="00D355FB" w:rsidRDefault="00D355FB" w:rsidP="00E16B48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 xml:space="preserve">Automation is a way to address </w:t>
      </w:r>
      <w:r w:rsidRPr="00AB5704">
        <w:rPr>
          <w:rFonts w:ascii="Arial" w:hAnsi="Arial" w:cs="Arial"/>
          <w:snapToGrid w:val="0"/>
          <w:color w:val="000000"/>
          <w:lang w:val="en-GB"/>
        </w:rPr>
        <w:t>the challenges of labour-constrained textile operations</w:t>
      </w:r>
      <w:r>
        <w:rPr>
          <w:rFonts w:ascii="Arial" w:hAnsi="Arial" w:cs="Arial"/>
          <w:snapToGrid w:val="0"/>
          <w:color w:val="000000"/>
          <w:lang w:val="en-GB"/>
        </w:rPr>
        <w:t xml:space="preserve">. </w:t>
      </w:r>
    </w:p>
    <w:p w14:paraId="3710E447" w14:textId="77777777" w:rsidR="00CB4E58" w:rsidRDefault="00D355FB" w:rsidP="00E16B48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>O</w:t>
      </w:r>
      <w:r w:rsidR="00853EAE">
        <w:rPr>
          <w:rFonts w:ascii="Arial" w:hAnsi="Arial" w:cs="Arial"/>
          <w:snapToGrid w:val="0"/>
          <w:color w:val="000000"/>
          <w:lang w:val="en-GB"/>
        </w:rPr>
        <w:t xml:space="preserve">n display in Singapore </w:t>
      </w:r>
      <w:r w:rsidR="00244545">
        <w:rPr>
          <w:rFonts w:ascii="Arial" w:hAnsi="Arial" w:cs="Arial"/>
          <w:snapToGrid w:val="0"/>
          <w:color w:val="000000"/>
          <w:lang w:val="en-GB"/>
        </w:rPr>
        <w:t>is an au</w:t>
      </w:r>
      <w:r w:rsidR="00A30DB4" w:rsidRPr="00A30DB4">
        <w:rPr>
          <w:rFonts w:ascii="Arial" w:hAnsi="Arial" w:cs="Arial"/>
          <w:snapToGrid w:val="0"/>
          <w:color w:val="000000"/>
          <w:lang w:val="en-GB"/>
        </w:rPr>
        <w:t>tomation solution for the sliver transport in spinning</w:t>
      </w:r>
      <w:r w:rsidR="00244545">
        <w:rPr>
          <w:rFonts w:ascii="Arial" w:hAnsi="Arial" w:cs="Arial"/>
          <w:snapToGrid w:val="0"/>
          <w:color w:val="000000"/>
          <w:lang w:val="en-GB"/>
        </w:rPr>
        <w:t xml:space="preserve">. </w:t>
      </w:r>
    </w:p>
    <w:p w14:paraId="4E5E5866" w14:textId="6CA7F185" w:rsidR="00244545" w:rsidRDefault="0076018D" w:rsidP="00E16B48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 w:rsidRPr="0076018D">
        <w:rPr>
          <w:rFonts w:ascii="Arial" w:hAnsi="Arial" w:cs="Arial"/>
          <w:snapToGrid w:val="0"/>
          <w:color w:val="000000"/>
          <w:lang w:val="en-GB"/>
        </w:rPr>
        <w:t>The topic of recycling is becoming increasingly important in the textile industry, for example due to corresponding government regulations</w:t>
      </w:r>
      <w:r>
        <w:rPr>
          <w:rFonts w:ascii="Arial" w:hAnsi="Arial" w:cs="Arial"/>
          <w:snapToGrid w:val="0"/>
          <w:color w:val="000000"/>
          <w:lang w:val="en-GB"/>
        </w:rPr>
        <w:t xml:space="preserve"> that are aiming at a circular economy. </w:t>
      </w:r>
      <w:r w:rsidR="007B0DE4">
        <w:rPr>
          <w:rFonts w:ascii="Arial" w:hAnsi="Arial" w:cs="Arial"/>
          <w:snapToGrid w:val="0"/>
          <w:color w:val="000000"/>
          <w:lang w:val="en-GB"/>
        </w:rPr>
        <w:t>A</w:t>
      </w:r>
      <w:r w:rsidR="00CB4E58">
        <w:rPr>
          <w:rFonts w:ascii="Arial" w:hAnsi="Arial" w:cs="Arial"/>
          <w:snapToGrid w:val="0"/>
          <w:color w:val="000000"/>
          <w:lang w:val="en-GB"/>
        </w:rPr>
        <w:t>t</w:t>
      </w:r>
      <w:r w:rsidR="007B0DE4">
        <w:rPr>
          <w:rFonts w:ascii="Arial" w:hAnsi="Arial" w:cs="Arial"/>
          <w:snapToGrid w:val="0"/>
          <w:color w:val="000000"/>
          <w:lang w:val="en-GB"/>
        </w:rPr>
        <w:t xml:space="preserve"> ITMA ASIA + CITME a</w:t>
      </w:r>
      <w:r w:rsidR="004A7AF3">
        <w:rPr>
          <w:rFonts w:ascii="Arial" w:hAnsi="Arial" w:cs="Arial"/>
          <w:snapToGrid w:val="0"/>
          <w:color w:val="000000"/>
          <w:lang w:val="en-GB"/>
        </w:rPr>
        <w:t xml:space="preserve"> system can be seen, that automatically </w:t>
      </w:r>
      <w:r w:rsidR="00E16B48" w:rsidRPr="00E16B48">
        <w:rPr>
          <w:rFonts w:ascii="Arial" w:hAnsi="Arial" w:cs="Arial"/>
          <w:snapToGrid w:val="0"/>
          <w:color w:val="000000"/>
          <w:lang w:val="en-GB"/>
        </w:rPr>
        <w:t>sorts garments by composition and colour and prepares materials for further processing</w:t>
      </w:r>
      <w:r w:rsidR="004A7AF3">
        <w:rPr>
          <w:rFonts w:ascii="Arial" w:hAnsi="Arial" w:cs="Arial"/>
          <w:snapToGrid w:val="0"/>
          <w:color w:val="000000"/>
          <w:lang w:val="en-GB"/>
        </w:rPr>
        <w:t xml:space="preserve">. </w:t>
      </w:r>
      <w:r w:rsidR="00BA469A">
        <w:rPr>
          <w:rFonts w:ascii="Arial" w:hAnsi="Arial" w:cs="Arial"/>
          <w:snapToGrid w:val="0"/>
          <w:color w:val="000000"/>
          <w:lang w:val="en-GB"/>
        </w:rPr>
        <w:t xml:space="preserve">It enables the </w:t>
      </w:r>
      <w:r w:rsidR="00E16B48" w:rsidRPr="00E16B48">
        <w:rPr>
          <w:rFonts w:ascii="Arial" w:hAnsi="Arial" w:cs="Arial"/>
          <w:snapToGrid w:val="0"/>
          <w:color w:val="000000"/>
          <w:lang w:val="en-GB"/>
        </w:rPr>
        <w:t>recycling of post-consumer and post</w:t>
      </w:r>
      <w:r w:rsidR="001C2446">
        <w:rPr>
          <w:rFonts w:ascii="Arial" w:hAnsi="Arial" w:cs="Arial"/>
          <w:snapToGrid w:val="0"/>
          <w:color w:val="000000"/>
          <w:lang w:val="en-GB"/>
        </w:rPr>
        <w:t>-</w:t>
      </w:r>
      <w:r w:rsidR="00E16B48" w:rsidRPr="00E16B48">
        <w:rPr>
          <w:rFonts w:ascii="Arial" w:hAnsi="Arial" w:cs="Arial"/>
          <w:snapToGrid w:val="0"/>
          <w:color w:val="000000"/>
          <w:lang w:val="en-GB"/>
        </w:rPr>
        <w:t>industrial textile waste into fibr</w:t>
      </w:r>
      <w:r w:rsidR="001C2446">
        <w:rPr>
          <w:rFonts w:ascii="Arial" w:hAnsi="Arial" w:cs="Arial"/>
          <w:snapToGrid w:val="0"/>
          <w:color w:val="000000"/>
          <w:lang w:val="en-GB"/>
        </w:rPr>
        <w:t>e</w:t>
      </w:r>
      <w:r w:rsidR="00E16B48" w:rsidRPr="00E16B48">
        <w:rPr>
          <w:rFonts w:ascii="Arial" w:hAnsi="Arial" w:cs="Arial"/>
          <w:snapToGrid w:val="0"/>
          <w:color w:val="000000"/>
          <w:lang w:val="en-GB"/>
        </w:rPr>
        <w:t>s for spinning, nonwovens and composites</w:t>
      </w:r>
      <w:r w:rsidR="00BA469A">
        <w:rPr>
          <w:rFonts w:ascii="Arial" w:hAnsi="Arial" w:cs="Arial"/>
          <w:snapToGrid w:val="0"/>
          <w:color w:val="000000"/>
          <w:lang w:val="en-GB"/>
        </w:rPr>
        <w:t>.</w:t>
      </w:r>
    </w:p>
    <w:p w14:paraId="5E9256D3" w14:textId="746D6C0D" w:rsidR="00AE50FC" w:rsidRDefault="00B97A95" w:rsidP="00AE50FC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 xml:space="preserve">Recycling is just </w:t>
      </w:r>
      <w:r w:rsidR="007D23AD">
        <w:rPr>
          <w:rFonts w:ascii="Arial" w:hAnsi="Arial" w:cs="Arial"/>
          <w:snapToGrid w:val="0"/>
          <w:color w:val="000000"/>
          <w:lang w:val="en-GB"/>
        </w:rPr>
        <w:t>o</w:t>
      </w:r>
      <w:r>
        <w:rPr>
          <w:rFonts w:ascii="Arial" w:hAnsi="Arial" w:cs="Arial"/>
          <w:snapToGrid w:val="0"/>
          <w:color w:val="000000"/>
          <w:lang w:val="en-GB"/>
        </w:rPr>
        <w:t xml:space="preserve">ne example for the broader topic sustainability. </w:t>
      </w:r>
      <w:r w:rsidR="00AE50FC">
        <w:rPr>
          <w:rFonts w:ascii="Arial" w:hAnsi="Arial" w:cs="Arial"/>
          <w:snapToGrid w:val="0"/>
          <w:color w:val="000000"/>
          <w:lang w:val="en-GB"/>
        </w:rPr>
        <w:t>One way to produce sustainabl</w:t>
      </w:r>
      <w:r w:rsidR="00431E8C">
        <w:rPr>
          <w:rFonts w:ascii="Arial" w:hAnsi="Arial" w:cs="Arial"/>
          <w:snapToGrid w:val="0"/>
          <w:color w:val="000000"/>
          <w:lang w:val="en-GB"/>
        </w:rPr>
        <w:t>y</w:t>
      </w:r>
      <w:r w:rsidR="00AE50FC">
        <w:rPr>
          <w:rFonts w:ascii="Arial" w:hAnsi="Arial" w:cs="Arial"/>
          <w:snapToGrid w:val="0"/>
          <w:color w:val="000000"/>
          <w:lang w:val="en-GB"/>
        </w:rPr>
        <w:t xml:space="preserve"> is to make processes more efficient. </w:t>
      </w:r>
      <w:r w:rsidR="00BF4443">
        <w:rPr>
          <w:rFonts w:ascii="Arial" w:hAnsi="Arial" w:cs="Arial"/>
          <w:snapToGrid w:val="0"/>
          <w:color w:val="000000"/>
          <w:lang w:val="en-GB"/>
        </w:rPr>
        <w:t>S</w:t>
      </w:r>
      <w:r w:rsidR="00AE50FC" w:rsidRPr="00AE50FC">
        <w:rPr>
          <w:rFonts w:ascii="Arial" w:hAnsi="Arial" w:cs="Arial"/>
          <w:snapToGrid w:val="0"/>
          <w:color w:val="000000"/>
          <w:lang w:val="en-GB"/>
        </w:rPr>
        <w:t>ustainable dyeing technologies</w:t>
      </w:r>
      <w:r w:rsidR="003A7582">
        <w:rPr>
          <w:rFonts w:ascii="Arial" w:hAnsi="Arial" w:cs="Arial"/>
          <w:snapToGrid w:val="0"/>
          <w:color w:val="000000"/>
          <w:lang w:val="en-GB"/>
        </w:rPr>
        <w:t xml:space="preserve"> </w:t>
      </w:r>
      <w:r w:rsidR="00AE50FC" w:rsidRPr="00AE50FC">
        <w:rPr>
          <w:rFonts w:ascii="Arial" w:hAnsi="Arial" w:cs="Arial"/>
          <w:snapToGrid w:val="0"/>
          <w:color w:val="000000"/>
          <w:lang w:val="en-GB"/>
        </w:rPr>
        <w:t>reduc</w:t>
      </w:r>
      <w:r w:rsidR="003A7582">
        <w:rPr>
          <w:rFonts w:ascii="Arial" w:hAnsi="Arial" w:cs="Arial"/>
          <w:snapToGrid w:val="0"/>
          <w:color w:val="000000"/>
          <w:lang w:val="en-GB"/>
        </w:rPr>
        <w:t xml:space="preserve">e the </w:t>
      </w:r>
      <w:r w:rsidR="00AE50FC" w:rsidRPr="00AE50FC">
        <w:rPr>
          <w:rFonts w:ascii="Arial" w:hAnsi="Arial" w:cs="Arial"/>
          <w:snapToGrid w:val="0"/>
          <w:color w:val="000000"/>
          <w:lang w:val="en-GB"/>
        </w:rPr>
        <w:t>consumption of water, energy, chemicals, and dyes while ensuring superior product quality and shorter production times</w:t>
      </w:r>
      <w:r w:rsidR="003A7582">
        <w:rPr>
          <w:rFonts w:ascii="Arial" w:hAnsi="Arial" w:cs="Arial"/>
          <w:snapToGrid w:val="0"/>
          <w:color w:val="000000"/>
          <w:lang w:val="en-GB"/>
        </w:rPr>
        <w:t xml:space="preserve"> </w:t>
      </w:r>
      <w:r w:rsidR="00AE50FC" w:rsidRPr="00AE50FC">
        <w:rPr>
          <w:rFonts w:ascii="Arial" w:hAnsi="Arial" w:cs="Arial"/>
          <w:snapToGrid w:val="0"/>
          <w:color w:val="000000"/>
          <w:lang w:val="en-GB"/>
        </w:rPr>
        <w:t>by integrating flexibility and speed</w:t>
      </w:r>
      <w:r w:rsidR="00030FDD">
        <w:rPr>
          <w:rFonts w:ascii="Arial" w:hAnsi="Arial" w:cs="Arial"/>
          <w:snapToGrid w:val="0"/>
          <w:color w:val="000000"/>
          <w:lang w:val="en-GB"/>
        </w:rPr>
        <w:t xml:space="preserve">. That is another example of </w:t>
      </w:r>
      <w:r w:rsidR="00412734">
        <w:rPr>
          <w:rFonts w:ascii="Arial" w:hAnsi="Arial" w:cs="Arial"/>
          <w:snapToGrid w:val="0"/>
          <w:color w:val="000000"/>
          <w:lang w:val="en-GB"/>
        </w:rPr>
        <w:t xml:space="preserve">how </w:t>
      </w:r>
      <w:r w:rsidR="00030FDD">
        <w:rPr>
          <w:rFonts w:ascii="Arial" w:hAnsi="Arial" w:cs="Arial"/>
          <w:snapToGrid w:val="0"/>
          <w:color w:val="000000"/>
          <w:lang w:val="en-GB"/>
        </w:rPr>
        <w:t xml:space="preserve">economy and ecology can meet. </w:t>
      </w:r>
    </w:p>
    <w:p w14:paraId="62576310" w14:textId="77777777" w:rsidR="00A8040A" w:rsidRDefault="00A8040A" w:rsidP="00AE50FC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</w:p>
    <w:p w14:paraId="3C00C3F6" w14:textId="2FDD585E" w:rsidR="009960AF" w:rsidRPr="009960AF" w:rsidRDefault="009960AF" w:rsidP="00711FEA">
      <w:pPr>
        <w:spacing w:line="360" w:lineRule="auto"/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</w:pPr>
      <w:r w:rsidRPr="009960AF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>Export</w:t>
      </w:r>
      <w:r w:rsidR="00C63FE0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 xml:space="preserve"> figures show a mixed picture</w:t>
      </w:r>
    </w:p>
    <w:p w14:paraId="787CE692" w14:textId="77777777" w:rsidR="001E22FF" w:rsidRDefault="001E22FF" w:rsidP="001E22FF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 w:rsidRPr="00B57A1F">
        <w:rPr>
          <w:rFonts w:ascii="Arial" w:hAnsi="Arial" w:cs="Arial"/>
          <w:snapToGrid w:val="0"/>
          <w:color w:val="000000"/>
          <w:lang w:val="en-GB"/>
        </w:rPr>
        <w:t>Asia has been the number one production location for textiles and clothing in the world and will retain this position for a long time to come. So, it is no surprise that Asia is the most important sales market for the VDMA member companies.</w:t>
      </w:r>
      <w:r>
        <w:rPr>
          <w:rFonts w:ascii="Arial" w:hAnsi="Arial" w:cs="Arial"/>
          <w:snapToGrid w:val="0"/>
          <w:color w:val="000000"/>
          <w:lang w:val="en-GB"/>
        </w:rPr>
        <w:t xml:space="preserve"> </w:t>
      </w:r>
    </w:p>
    <w:p w14:paraId="007D9800" w14:textId="5DB59ADC" w:rsidR="009960AF" w:rsidRDefault="00B57A1F" w:rsidP="00C20E7C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 xml:space="preserve">Between January </w:t>
      </w:r>
      <w:r w:rsidR="00330D7A">
        <w:rPr>
          <w:rFonts w:ascii="Arial" w:hAnsi="Arial" w:cs="Arial"/>
          <w:snapToGrid w:val="0"/>
          <w:color w:val="000000"/>
          <w:lang w:val="en-GB"/>
        </w:rPr>
        <w:t xml:space="preserve">and </w:t>
      </w:r>
      <w:r w:rsidR="00282080">
        <w:rPr>
          <w:rFonts w:ascii="Arial" w:hAnsi="Arial" w:cs="Arial"/>
          <w:snapToGrid w:val="0"/>
          <w:color w:val="000000"/>
          <w:lang w:val="en-GB"/>
        </w:rPr>
        <w:t>Au</w:t>
      </w:r>
      <w:r w:rsidR="009B6C77">
        <w:rPr>
          <w:rFonts w:ascii="Arial" w:hAnsi="Arial" w:cs="Arial"/>
          <w:snapToGrid w:val="0"/>
          <w:color w:val="000000"/>
          <w:lang w:val="en-GB"/>
        </w:rPr>
        <w:t>gust</w:t>
      </w:r>
      <w:r w:rsidR="00330D7A">
        <w:rPr>
          <w:rFonts w:ascii="Arial" w:hAnsi="Arial" w:cs="Arial"/>
          <w:snapToGrid w:val="0"/>
          <w:color w:val="000000"/>
          <w:lang w:val="en-GB"/>
        </w:rPr>
        <w:t xml:space="preserve"> 2025</w:t>
      </w:r>
      <w:r w:rsidR="00064822">
        <w:rPr>
          <w:rFonts w:ascii="Arial" w:hAnsi="Arial" w:cs="Arial"/>
          <w:snapToGrid w:val="0"/>
          <w:color w:val="000000"/>
          <w:lang w:val="en-GB"/>
        </w:rPr>
        <w:t>,</w:t>
      </w:r>
      <w:r w:rsidR="00330D7A">
        <w:rPr>
          <w:rFonts w:ascii="Arial" w:hAnsi="Arial" w:cs="Arial"/>
          <w:snapToGrid w:val="0"/>
          <w:color w:val="000000"/>
          <w:lang w:val="en-GB"/>
        </w:rPr>
        <w:t xml:space="preserve"> </w:t>
      </w:r>
      <w:r w:rsidR="00517285">
        <w:rPr>
          <w:rFonts w:ascii="Arial" w:hAnsi="Arial" w:cs="Arial"/>
          <w:snapToGrid w:val="0"/>
          <w:color w:val="000000"/>
          <w:lang w:val="en-GB"/>
        </w:rPr>
        <w:t>G</w:t>
      </w:r>
      <w:r w:rsidR="00330D7A">
        <w:rPr>
          <w:rFonts w:ascii="Arial" w:hAnsi="Arial" w:cs="Arial"/>
          <w:snapToGrid w:val="0"/>
          <w:color w:val="000000"/>
          <w:lang w:val="en-GB"/>
        </w:rPr>
        <w:t xml:space="preserve">erman exports of textile machinery and accessories </w:t>
      </w:r>
      <w:r w:rsidR="00C57755">
        <w:rPr>
          <w:rFonts w:ascii="Arial" w:hAnsi="Arial" w:cs="Arial"/>
          <w:snapToGrid w:val="0"/>
          <w:color w:val="000000"/>
          <w:lang w:val="en-GB"/>
        </w:rPr>
        <w:t xml:space="preserve">worldwide summed up to </w:t>
      </w:r>
      <w:r w:rsidR="00556612">
        <w:rPr>
          <w:rFonts w:ascii="Arial" w:hAnsi="Arial" w:cs="Arial"/>
          <w:snapToGrid w:val="0"/>
          <w:color w:val="000000"/>
          <w:lang w:val="en-GB"/>
        </w:rPr>
        <w:t xml:space="preserve">almost </w:t>
      </w:r>
      <w:r w:rsidR="00556612" w:rsidRPr="000D310E">
        <w:rPr>
          <w:rFonts w:ascii="Arial" w:hAnsi="Arial" w:cs="Arial"/>
          <w:snapToGrid w:val="0"/>
          <w:color w:val="000000"/>
          <w:lang w:val="en-GB"/>
        </w:rPr>
        <w:t>1</w:t>
      </w:r>
      <w:r w:rsidR="009D2B8C" w:rsidRPr="000D310E">
        <w:rPr>
          <w:rFonts w:ascii="Arial" w:hAnsi="Arial" w:cs="Arial"/>
          <w:snapToGrid w:val="0"/>
          <w:color w:val="000000"/>
          <w:lang w:val="en-GB"/>
        </w:rPr>
        <w:t>.</w:t>
      </w:r>
      <w:r w:rsidR="00A373F4" w:rsidRPr="000D310E">
        <w:rPr>
          <w:rFonts w:ascii="Arial" w:hAnsi="Arial" w:cs="Arial"/>
          <w:snapToGrid w:val="0"/>
          <w:color w:val="000000"/>
          <w:lang w:val="en-GB"/>
        </w:rPr>
        <w:t>2</w:t>
      </w:r>
      <w:r w:rsidR="009D2B8C" w:rsidRPr="000D310E">
        <w:rPr>
          <w:rFonts w:ascii="Arial" w:hAnsi="Arial" w:cs="Arial"/>
          <w:snapToGrid w:val="0"/>
          <w:color w:val="000000"/>
          <w:lang w:val="en-GB"/>
        </w:rPr>
        <w:t xml:space="preserve"> billion </w:t>
      </w:r>
      <w:r w:rsidR="00564681" w:rsidRPr="000D310E">
        <w:rPr>
          <w:rFonts w:ascii="Arial" w:hAnsi="Arial" w:cs="Arial"/>
          <w:snapToGrid w:val="0"/>
          <w:color w:val="000000"/>
          <w:lang w:val="en-GB"/>
        </w:rPr>
        <w:t>e</w:t>
      </w:r>
      <w:r w:rsidR="009D2B8C" w:rsidRPr="000D310E">
        <w:rPr>
          <w:rFonts w:ascii="Arial" w:hAnsi="Arial" w:cs="Arial"/>
          <w:snapToGrid w:val="0"/>
          <w:color w:val="000000"/>
          <w:lang w:val="en-GB"/>
        </w:rPr>
        <w:t>uros</w:t>
      </w:r>
      <w:r w:rsidR="003A6BAC" w:rsidRPr="000D310E">
        <w:rPr>
          <w:rFonts w:ascii="Arial" w:hAnsi="Arial" w:cs="Arial"/>
          <w:snapToGrid w:val="0"/>
          <w:color w:val="000000"/>
          <w:lang w:val="en-GB"/>
        </w:rPr>
        <w:t xml:space="preserve">, a decrease of </w:t>
      </w:r>
      <w:r w:rsidR="002B25B5" w:rsidRPr="000D310E">
        <w:rPr>
          <w:rFonts w:ascii="Arial" w:hAnsi="Arial" w:cs="Arial"/>
          <w:snapToGrid w:val="0"/>
          <w:color w:val="000000"/>
          <w:lang w:val="en-GB"/>
        </w:rPr>
        <w:t>9.5</w:t>
      </w:r>
      <w:r w:rsidR="00523467" w:rsidRPr="000D310E">
        <w:rPr>
          <w:rFonts w:ascii="Arial" w:hAnsi="Arial" w:cs="Arial"/>
          <w:snapToGrid w:val="0"/>
          <w:color w:val="000000"/>
          <w:lang w:val="en-GB"/>
        </w:rPr>
        <w:t>%</w:t>
      </w:r>
      <w:r w:rsidR="00523467">
        <w:rPr>
          <w:rFonts w:ascii="Arial" w:hAnsi="Arial" w:cs="Arial"/>
          <w:snapToGrid w:val="0"/>
          <w:color w:val="000000"/>
          <w:lang w:val="en-GB"/>
        </w:rPr>
        <w:t xml:space="preserve"> year-on-year. </w:t>
      </w:r>
      <w:r w:rsidR="00E26C68">
        <w:rPr>
          <w:rFonts w:ascii="Arial" w:hAnsi="Arial" w:cs="Arial"/>
          <w:snapToGrid w:val="0"/>
          <w:color w:val="000000"/>
          <w:lang w:val="en-GB"/>
        </w:rPr>
        <w:t xml:space="preserve">Half of the </w:t>
      </w:r>
      <w:r w:rsidR="00552E2E">
        <w:rPr>
          <w:rFonts w:ascii="Arial" w:hAnsi="Arial" w:cs="Arial"/>
          <w:snapToGrid w:val="0"/>
          <w:color w:val="000000"/>
          <w:lang w:val="en-GB"/>
        </w:rPr>
        <w:t>e</w:t>
      </w:r>
      <w:r w:rsidR="00523467">
        <w:rPr>
          <w:rFonts w:ascii="Arial" w:hAnsi="Arial" w:cs="Arial"/>
          <w:snapToGrid w:val="0"/>
          <w:color w:val="000000"/>
          <w:lang w:val="en-GB"/>
        </w:rPr>
        <w:t xml:space="preserve">xports </w:t>
      </w:r>
      <w:r w:rsidR="00F3684C">
        <w:rPr>
          <w:rFonts w:ascii="Arial" w:hAnsi="Arial" w:cs="Arial"/>
          <w:snapToGrid w:val="0"/>
          <w:color w:val="000000"/>
          <w:lang w:val="en-GB"/>
        </w:rPr>
        <w:t xml:space="preserve">went </w:t>
      </w:r>
      <w:r w:rsidR="00523467">
        <w:rPr>
          <w:rFonts w:ascii="Arial" w:hAnsi="Arial" w:cs="Arial"/>
          <w:snapToGrid w:val="0"/>
          <w:color w:val="000000"/>
          <w:lang w:val="en-GB"/>
        </w:rPr>
        <w:t>to Asia</w:t>
      </w:r>
      <w:r w:rsidR="00312933">
        <w:rPr>
          <w:rFonts w:ascii="Arial" w:hAnsi="Arial" w:cs="Arial"/>
          <w:snapToGrid w:val="0"/>
          <w:color w:val="000000"/>
          <w:lang w:val="en-GB"/>
        </w:rPr>
        <w:t>.</w:t>
      </w:r>
      <w:r w:rsidR="00965FA0">
        <w:rPr>
          <w:rFonts w:ascii="Arial" w:hAnsi="Arial" w:cs="Arial"/>
          <w:snapToGrid w:val="0"/>
          <w:color w:val="000000"/>
          <w:lang w:val="en-GB"/>
        </w:rPr>
        <w:t xml:space="preserve"> </w:t>
      </w:r>
      <w:r w:rsidR="008E120A">
        <w:rPr>
          <w:rFonts w:ascii="Arial" w:hAnsi="Arial" w:cs="Arial"/>
          <w:snapToGrid w:val="0"/>
          <w:color w:val="000000"/>
          <w:lang w:val="en-GB"/>
        </w:rPr>
        <w:t>Nevertheless</w:t>
      </w:r>
      <w:r w:rsidR="00600539">
        <w:rPr>
          <w:rFonts w:ascii="Arial" w:hAnsi="Arial" w:cs="Arial"/>
          <w:snapToGrid w:val="0"/>
          <w:color w:val="000000"/>
          <w:lang w:val="en-GB"/>
        </w:rPr>
        <w:t>,</w:t>
      </w:r>
      <w:r w:rsidR="008E120A">
        <w:rPr>
          <w:rFonts w:ascii="Arial" w:hAnsi="Arial" w:cs="Arial"/>
          <w:snapToGrid w:val="0"/>
          <w:color w:val="000000"/>
          <w:lang w:val="en-GB"/>
        </w:rPr>
        <w:t xml:space="preserve"> a closer look revea</w:t>
      </w:r>
      <w:r w:rsidR="00C20E7C">
        <w:rPr>
          <w:rFonts w:ascii="Arial" w:hAnsi="Arial" w:cs="Arial"/>
          <w:snapToGrid w:val="0"/>
          <w:color w:val="000000"/>
          <w:lang w:val="en-GB"/>
        </w:rPr>
        <w:t>l</w:t>
      </w:r>
      <w:r w:rsidR="008E120A">
        <w:rPr>
          <w:rFonts w:ascii="Arial" w:hAnsi="Arial" w:cs="Arial"/>
          <w:snapToGrid w:val="0"/>
          <w:color w:val="000000"/>
          <w:lang w:val="en-GB"/>
        </w:rPr>
        <w:t xml:space="preserve">s a </w:t>
      </w:r>
      <w:r w:rsidR="00C20E7C">
        <w:rPr>
          <w:rFonts w:ascii="Arial" w:hAnsi="Arial" w:cs="Arial"/>
          <w:snapToGrid w:val="0"/>
          <w:color w:val="000000"/>
          <w:lang w:val="en-GB"/>
        </w:rPr>
        <w:t>mixed picture</w:t>
      </w:r>
      <w:r w:rsidR="00CA5D8B">
        <w:rPr>
          <w:rFonts w:ascii="Arial" w:hAnsi="Arial" w:cs="Arial"/>
          <w:snapToGrid w:val="0"/>
          <w:color w:val="000000"/>
          <w:lang w:val="en-GB"/>
        </w:rPr>
        <w:t xml:space="preserve">: German exports to 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China</w:t>
      </w:r>
      <w:r w:rsidR="00CA5D8B" w:rsidRPr="000D310E">
        <w:rPr>
          <w:rFonts w:ascii="Arial" w:hAnsi="Arial" w:cs="Arial"/>
          <w:snapToGrid w:val="0"/>
          <w:color w:val="000000"/>
          <w:lang w:val="en-GB"/>
        </w:rPr>
        <w:t xml:space="preserve"> (plus 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2</w:t>
      </w:r>
      <w:r w:rsidR="00941C78" w:rsidRPr="000D310E">
        <w:rPr>
          <w:rFonts w:ascii="Arial" w:hAnsi="Arial" w:cs="Arial"/>
          <w:snapToGrid w:val="0"/>
          <w:color w:val="000000"/>
          <w:lang w:val="en-GB"/>
        </w:rPr>
        <w:t>5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%</w:t>
      </w:r>
      <w:r w:rsidR="00CA5D8B" w:rsidRPr="000D310E">
        <w:rPr>
          <w:rFonts w:ascii="Arial" w:hAnsi="Arial" w:cs="Arial"/>
          <w:snapToGrid w:val="0"/>
          <w:color w:val="000000"/>
          <w:lang w:val="en-GB"/>
        </w:rPr>
        <w:t>), Pa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 xml:space="preserve">kistan </w:t>
      </w:r>
      <w:r w:rsidR="00CA5D8B" w:rsidRPr="000D310E">
        <w:rPr>
          <w:rFonts w:ascii="Arial" w:hAnsi="Arial" w:cs="Arial"/>
          <w:snapToGrid w:val="0"/>
          <w:color w:val="000000"/>
          <w:lang w:val="en-GB"/>
        </w:rPr>
        <w:t xml:space="preserve">(plus </w:t>
      </w:r>
      <w:r w:rsidR="000D310E" w:rsidRPr="000D310E">
        <w:rPr>
          <w:rFonts w:ascii="Arial" w:hAnsi="Arial" w:cs="Arial"/>
          <w:snapToGrid w:val="0"/>
          <w:color w:val="000000"/>
          <w:lang w:val="en-GB"/>
        </w:rPr>
        <w:t>32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%</w:t>
      </w:r>
      <w:r w:rsidR="00CA5D8B" w:rsidRPr="000D310E">
        <w:rPr>
          <w:rFonts w:ascii="Arial" w:hAnsi="Arial" w:cs="Arial"/>
          <w:snapToGrid w:val="0"/>
          <w:color w:val="000000"/>
          <w:lang w:val="en-GB"/>
        </w:rPr>
        <w:t xml:space="preserve">) and 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U</w:t>
      </w:r>
      <w:r w:rsidR="00064822" w:rsidRPr="000D310E">
        <w:rPr>
          <w:rFonts w:ascii="Arial" w:hAnsi="Arial" w:cs="Arial"/>
          <w:snapToGrid w:val="0"/>
          <w:color w:val="000000"/>
          <w:lang w:val="en-GB"/>
        </w:rPr>
        <w:t>z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bekistan</w:t>
      </w:r>
      <w:r w:rsidR="00064822" w:rsidRPr="000D310E">
        <w:rPr>
          <w:rFonts w:ascii="Arial" w:hAnsi="Arial" w:cs="Arial"/>
          <w:snapToGrid w:val="0"/>
          <w:color w:val="000000"/>
          <w:lang w:val="en-GB"/>
        </w:rPr>
        <w:t xml:space="preserve"> (plus 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1</w:t>
      </w:r>
      <w:r w:rsidR="000D310E" w:rsidRPr="000D310E">
        <w:rPr>
          <w:rFonts w:ascii="Arial" w:hAnsi="Arial" w:cs="Arial"/>
          <w:snapToGrid w:val="0"/>
          <w:color w:val="000000"/>
          <w:lang w:val="en-GB"/>
        </w:rPr>
        <w:t>6</w:t>
      </w:r>
      <w:r w:rsidR="00C20E7C" w:rsidRPr="000D310E">
        <w:rPr>
          <w:rFonts w:ascii="Arial" w:hAnsi="Arial" w:cs="Arial"/>
          <w:snapToGrid w:val="0"/>
          <w:color w:val="000000"/>
          <w:lang w:val="en-GB"/>
        </w:rPr>
        <w:t>%</w:t>
      </w:r>
      <w:r w:rsidR="00064822" w:rsidRPr="000D310E">
        <w:rPr>
          <w:rFonts w:ascii="Arial" w:hAnsi="Arial" w:cs="Arial"/>
          <w:snapToGrid w:val="0"/>
          <w:color w:val="000000"/>
          <w:lang w:val="en-GB"/>
        </w:rPr>
        <w:t>)</w:t>
      </w:r>
      <w:r w:rsidR="00064822">
        <w:rPr>
          <w:rFonts w:ascii="Arial" w:hAnsi="Arial" w:cs="Arial"/>
          <w:snapToGrid w:val="0"/>
          <w:color w:val="000000"/>
          <w:lang w:val="en-GB"/>
        </w:rPr>
        <w:t xml:space="preserve"> saw strong increases. </w:t>
      </w:r>
    </w:p>
    <w:p w14:paraId="40C0FD7C" w14:textId="77777777" w:rsidR="003961F5" w:rsidRDefault="003961F5" w:rsidP="00C20E7C">
      <w:pPr>
        <w:spacing w:line="360" w:lineRule="auto"/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</w:pPr>
      <w:bookmarkStart w:id="1" w:name="_Hlk212112333"/>
    </w:p>
    <w:p w14:paraId="13D93647" w14:textId="4AA54125" w:rsidR="00711FEA" w:rsidRPr="009436BC" w:rsidRDefault="00732850" w:rsidP="00C20E7C">
      <w:pPr>
        <w:spacing w:line="360" w:lineRule="auto"/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</w:pPr>
      <w:r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>C</w:t>
      </w:r>
      <w:r w:rsidRPr="00732850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>autious sales expectations</w:t>
      </w:r>
      <w:r w:rsidR="00330D7A" w:rsidRPr="009436BC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 xml:space="preserve"> </w:t>
      </w:r>
    </w:p>
    <w:bookmarkEnd w:id="1"/>
    <w:p w14:paraId="14D70A1D" w14:textId="7F58EE0D" w:rsidR="00E61D29" w:rsidRDefault="00C7375B" w:rsidP="00C20E7C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 xml:space="preserve">A survey among the VDMA member companies in the beginning of October showed that </w:t>
      </w:r>
      <w:r w:rsidR="008A2B91">
        <w:rPr>
          <w:rFonts w:ascii="Arial" w:hAnsi="Arial" w:cs="Arial"/>
          <w:snapToGrid w:val="0"/>
          <w:color w:val="000000"/>
          <w:lang w:val="en-GB"/>
        </w:rPr>
        <w:t xml:space="preserve">50% of the responding companies assess their current business situation as satisfactory. </w:t>
      </w:r>
      <w:r w:rsidR="009D26FC" w:rsidRPr="009D26FC">
        <w:rPr>
          <w:rFonts w:ascii="Arial" w:hAnsi="Arial" w:cs="Arial"/>
          <w:snapToGrid w:val="0"/>
          <w:color w:val="000000"/>
          <w:lang w:val="en-GB"/>
        </w:rPr>
        <w:t xml:space="preserve">Around 30% expect the business situation to remain unchanged in 2026, while 60% anticipate a deterioration in business prospects. </w:t>
      </w:r>
      <w:r w:rsidR="00D82A05" w:rsidRPr="00D82A05">
        <w:rPr>
          <w:rFonts w:ascii="Arial" w:hAnsi="Arial" w:cs="Arial"/>
          <w:snapToGrid w:val="0"/>
          <w:color w:val="000000"/>
          <w:lang w:val="en-GB"/>
        </w:rPr>
        <w:t>For the current year, 60</w:t>
      </w:r>
      <w:r w:rsidR="00E61D29">
        <w:rPr>
          <w:rFonts w:ascii="Arial" w:hAnsi="Arial" w:cs="Arial"/>
          <w:snapToGrid w:val="0"/>
          <w:color w:val="000000"/>
          <w:lang w:val="en-GB"/>
        </w:rPr>
        <w:t>%</w:t>
      </w:r>
      <w:r w:rsidR="00D82A05" w:rsidRPr="00D82A05">
        <w:rPr>
          <w:rFonts w:ascii="Arial" w:hAnsi="Arial" w:cs="Arial"/>
          <w:snapToGrid w:val="0"/>
          <w:color w:val="000000"/>
          <w:lang w:val="en-GB"/>
        </w:rPr>
        <w:t xml:space="preserve"> of companies in the textile machinery manufacturing sector expect sales to stagnate. For 2026, 74</w:t>
      </w:r>
      <w:r w:rsidR="00E61D29">
        <w:rPr>
          <w:rFonts w:ascii="Arial" w:hAnsi="Arial" w:cs="Arial"/>
          <w:snapToGrid w:val="0"/>
          <w:color w:val="000000"/>
          <w:lang w:val="en-GB"/>
        </w:rPr>
        <w:t>%</w:t>
      </w:r>
      <w:r w:rsidR="00D82A05" w:rsidRPr="00D82A05">
        <w:rPr>
          <w:rFonts w:ascii="Arial" w:hAnsi="Arial" w:cs="Arial"/>
          <w:snapToGrid w:val="0"/>
          <w:color w:val="000000"/>
          <w:lang w:val="en-GB"/>
        </w:rPr>
        <w:t xml:space="preserve"> continue to expect stagnation. At least 1</w:t>
      </w:r>
      <w:r w:rsidR="00640721">
        <w:rPr>
          <w:rFonts w:ascii="Arial" w:hAnsi="Arial" w:cs="Arial"/>
          <w:snapToGrid w:val="0"/>
          <w:color w:val="000000"/>
          <w:lang w:val="en-GB"/>
        </w:rPr>
        <w:t>9</w:t>
      </w:r>
      <w:r w:rsidR="00E61D29">
        <w:rPr>
          <w:rFonts w:ascii="Arial" w:hAnsi="Arial" w:cs="Arial"/>
          <w:snapToGrid w:val="0"/>
          <w:color w:val="000000"/>
          <w:lang w:val="en-GB"/>
        </w:rPr>
        <w:t>%</w:t>
      </w:r>
      <w:r w:rsidR="00D82A05" w:rsidRPr="00D82A05">
        <w:rPr>
          <w:rFonts w:ascii="Arial" w:hAnsi="Arial" w:cs="Arial"/>
          <w:snapToGrid w:val="0"/>
          <w:color w:val="000000"/>
          <w:lang w:val="en-GB"/>
        </w:rPr>
        <w:t xml:space="preserve"> of companies anticipate sales increases </w:t>
      </w:r>
      <w:r w:rsidR="00760B90">
        <w:rPr>
          <w:rFonts w:ascii="Arial" w:hAnsi="Arial" w:cs="Arial"/>
          <w:snapToGrid w:val="0"/>
          <w:color w:val="000000"/>
          <w:lang w:val="en-GB"/>
        </w:rPr>
        <w:t xml:space="preserve">of up to </w:t>
      </w:r>
      <w:r w:rsidR="00D82A05" w:rsidRPr="00D82A05">
        <w:rPr>
          <w:rFonts w:ascii="Arial" w:hAnsi="Arial" w:cs="Arial"/>
          <w:snapToGrid w:val="0"/>
          <w:color w:val="000000"/>
          <w:lang w:val="en-GB"/>
        </w:rPr>
        <w:t>20</w:t>
      </w:r>
      <w:r w:rsidR="00DA4282">
        <w:rPr>
          <w:rFonts w:ascii="Arial" w:hAnsi="Arial" w:cs="Arial"/>
          <w:snapToGrid w:val="0"/>
          <w:color w:val="000000"/>
          <w:lang w:val="en-GB"/>
        </w:rPr>
        <w:t>%</w:t>
      </w:r>
      <w:r w:rsidR="00D82A05" w:rsidRPr="00D82A05">
        <w:rPr>
          <w:rFonts w:ascii="Arial" w:hAnsi="Arial" w:cs="Arial"/>
          <w:snapToGrid w:val="0"/>
          <w:color w:val="000000"/>
          <w:lang w:val="en-GB"/>
        </w:rPr>
        <w:t xml:space="preserve">. </w:t>
      </w:r>
    </w:p>
    <w:p w14:paraId="62761715" w14:textId="77777777" w:rsidR="008F6358" w:rsidRDefault="008F6358" w:rsidP="00C20E7C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</w:p>
    <w:p w14:paraId="053A247A" w14:textId="3584DC7A" w:rsidR="00A919EF" w:rsidRPr="009436BC" w:rsidRDefault="00A919EF" w:rsidP="00A919EF">
      <w:pPr>
        <w:spacing w:line="360" w:lineRule="auto"/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</w:pPr>
      <w:r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>Better s</w:t>
      </w:r>
      <w:r w:rsidRPr="00732850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 xml:space="preserve">ales </w:t>
      </w:r>
      <w:r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>opportunities in Asia 2026</w:t>
      </w:r>
      <w:r w:rsidRPr="009436BC">
        <w:rPr>
          <w:rFonts w:eastAsiaTheme="majorEastAsia" w:cs="Times New Roman (Überschriften"/>
          <w:b/>
          <w:bCs/>
          <w:color w:val="222F5B" w:themeColor="text1"/>
          <w:szCs w:val="28"/>
          <w:lang w:val="en-US"/>
        </w:rPr>
        <w:t xml:space="preserve"> </w:t>
      </w:r>
    </w:p>
    <w:p w14:paraId="623DF598" w14:textId="6328C951" w:rsidR="00EE7B58" w:rsidRDefault="005254E6" w:rsidP="00C20E7C">
      <w:pPr>
        <w:spacing w:line="360" w:lineRule="auto"/>
        <w:rPr>
          <w:rFonts w:ascii="Arial" w:hAnsi="Arial" w:cs="Arial"/>
          <w:snapToGrid w:val="0"/>
          <w:color w:val="000000"/>
          <w:lang w:val="en-US"/>
        </w:rPr>
      </w:pPr>
      <w:r>
        <w:rPr>
          <w:rFonts w:ascii="Arial" w:hAnsi="Arial" w:cs="Arial"/>
          <w:snapToGrid w:val="0"/>
          <w:color w:val="000000"/>
          <w:lang w:val="en-US"/>
        </w:rPr>
        <w:t xml:space="preserve">According to the VDMA survey, </w:t>
      </w:r>
      <w:r w:rsidR="00AE2959">
        <w:rPr>
          <w:rFonts w:ascii="Arial" w:hAnsi="Arial" w:cs="Arial"/>
          <w:snapToGrid w:val="0"/>
          <w:color w:val="000000"/>
          <w:lang w:val="en-US"/>
        </w:rPr>
        <w:t xml:space="preserve">the </w:t>
      </w:r>
      <w:r w:rsidR="00AE2959" w:rsidRPr="00AE2959">
        <w:rPr>
          <w:rFonts w:ascii="Arial" w:hAnsi="Arial" w:cs="Arial"/>
          <w:snapToGrid w:val="0"/>
          <w:color w:val="000000"/>
          <w:lang w:val="en-US"/>
        </w:rPr>
        <w:t>member companies see better sales opportunities in Asian markets for the coming year than in 2025.</w:t>
      </w:r>
      <w:r w:rsidR="00AE2959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8A63E7">
        <w:rPr>
          <w:rFonts w:ascii="Arial" w:hAnsi="Arial" w:cs="Arial"/>
          <w:snapToGrid w:val="0"/>
          <w:color w:val="000000"/>
          <w:lang w:val="en-US"/>
        </w:rPr>
        <w:t>Southeast</w:t>
      </w:r>
      <w:r w:rsidR="00AE2959">
        <w:rPr>
          <w:rFonts w:ascii="Arial" w:hAnsi="Arial" w:cs="Arial"/>
          <w:snapToGrid w:val="0"/>
          <w:color w:val="000000"/>
          <w:lang w:val="en-US"/>
        </w:rPr>
        <w:t xml:space="preserve"> Asia, Central Asia and South Asia </w:t>
      </w:r>
      <w:r w:rsidR="00B05412">
        <w:rPr>
          <w:rFonts w:ascii="Arial" w:hAnsi="Arial" w:cs="Arial"/>
          <w:snapToGrid w:val="0"/>
          <w:color w:val="000000"/>
          <w:lang w:val="en-US"/>
        </w:rPr>
        <w:t xml:space="preserve">are rated </w:t>
      </w:r>
      <w:r w:rsidR="008B532C">
        <w:rPr>
          <w:rFonts w:ascii="Arial" w:hAnsi="Arial" w:cs="Arial"/>
          <w:snapToGrid w:val="0"/>
          <w:color w:val="000000"/>
          <w:lang w:val="en-US"/>
        </w:rPr>
        <w:t xml:space="preserve">much </w:t>
      </w:r>
      <w:r w:rsidR="00AE2959">
        <w:rPr>
          <w:rFonts w:ascii="Arial" w:hAnsi="Arial" w:cs="Arial"/>
          <w:snapToGrid w:val="0"/>
          <w:color w:val="000000"/>
          <w:lang w:val="en-US"/>
        </w:rPr>
        <w:t>better for 2026</w:t>
      </w:r>
      <w:r w:rsidR="00877CE0">
        <w:rPr>
          <w:rFonts w:ascii="Arial" w:hAnsi="Arial" w:cs="Arial"/>
          <w:snapToGrid w:val="0"/>
          <w:color w:val="000000"/>
          <w:lang w:val="en-US"/>
        </w:rPr>
        <w:t xml:space="preserve">. </w:t>
      </w:r>
      <w:r w:rsidR="00D749EA" w:rsidRPr="00D749EA">
        <w:rPr>
          <w:rFonts w:ascii="Arial" w:hAnsi="Arial" w:cs="Arial"/>
          <w:snapToGrid w:val="0"/>
          <w:color w:val="000000"/>
          <w:lang w:val="en-US"/>
        </w:rPr>
        <w:t xml:space="preserve">These expectations are in line with IMF forecasts, which predict </w:t>
      </w:r>
      <w:r w:rsidR="00734C75">
        <w:rPr>
          <w:rFonts w:ascii="Arial" w:hAnsi="Arial" w:cs="Arial"/>
          <w:snapToGrid w:val="0"/>
          <w:color w:val="000000"/>
          <w:lang w:val="en-US"/>
        </w:rPr>
        <w:t xml:space="preserve">a </w:t>
      </w:r>
      <w:r w:rsidR="00D749EA" w:rsidRPr="00D749EA">
        <w:rPr>
          <w:rFonts w:ascii="Arial" w:hAnsi="Arial" w:cs="Arial"/>
          <w:snapToGrid w:val="0"/>
          <w:color w:val="000000"/>
          <w:lang w:val="en-US"/>
        </w:rPr>
        <w:t>GDP growth of over 6% for India and growth rates of just over 4% for China and the ASEAN region</w:t>
      </w:r>
      <w:r w:rsidR="00734C75">
        <w:rPr>
          <w:rFonts w:ascii="Arial" w:hAnsi="Arial" w:cs="Arial"/>
          <w:snapToGrid w:val="0"/>
          <w:color w:val="000000"/>
          <w:lang w:val="en-US"/>
        </w:rPr>
        <w:t xml:space="preserve"> in 2026</w:t>
      </w:r>
      <w:r w:rsidR="00477146">
        <w:rPr>
          <w:rFonts w:ascii="Arial" w:hAnsi="Arial" w:cs="Arial"/>
          <w:snapToGrid w:val="0"/>
          <w:color w:val="000000"/>
          <w:lang w:val="en-US"/>
        </w:rPr>
        <w:t>.</w:t>
      </w:r>
    </w:p>
    <w:p w14:paraId="5EA5F581" w14:textId="77777777" w:rsidR="00D10B94" w:rsidRDefault="00D10B94" w:rsidP="00D1734D">
      <w:pPr>
        <w:spacing w:line="360" w:lineRule="auto"/>
        <w:rPr>
          <w:rFonts w:ascii="Arial" w:hAnsi="Arial" w:cs="Arial"/>
          <w:snapToGrid w:val="0"/>
          <w:color w:val="000000"/>
          <w:lang w:val="en-GB"/>
        </w:rPr>
      </w:pPr>
    </w:p>
    <w:p w14:paraId="360407ED" w14:textId="77FAE003" w:rsidR="008A475C" w:rsidRDefault="00BF58D6" w:rsidP="00D1734D">
      <w:pPr>
        <w:spacing w:line="360" w:lineRule="auto"/>
        <w:rPr>
          <w:lang w:val="en-GB"/>
        </w:rPr>
      </w:pPr>
      <w:r>
        <w:rPr>
          <w:rFonts w:ascii="Arial" w:hAnsi="Arial" w:cs="Arial"/>
          <w:snapToGrid w:val="0"/>
          <w:color w:val="000000"/>
          <w:lang w:val="en-GB"/>
        </w:rPr>
        <w:t>“</w:t>
      </w:r>
      <w:r w:rsidR="00D51B37">
        <w:rPr>
          <w:rFonts w:ascii="Arial" w:hAnsi="Arial" w:cs="Arial"/>
          <w:snapToGrid w:val="0"/>
          <w:color w:val="000000"/>
          <w:lang w:val="en-GB"/>
        </w:rPr>
        <w:t xml:space="preserve">The Asian markets are offering </w:t>
      </w:r>
      <w:r>
        <w:rPr>
          <w:rFonts w:ascii="Arial" w:hAnsi="Arial" w:cs="Arial"/>
          <w:snapToGrid w:val="0"/>
          <w:color w:val="000000"/>
          <w:lang w:val="en-GB"/>
        </w:rPr>
        <w:t xml:space="preserve">great chances that European machinery manufacturers can take </w:t>
      </w:r>
      <w:r w:rsidR="003713AA">
        <w:rPr>
          <w:rFonts w:ascii="Arial" w:hAnsi="Arial" w:cs="Arial"/>
          <w:snapToGrid w:val="0"/>
          <w:color w:val="000000"/>
          <w:lang w:val="en-GB"/>
        </w:rPr>
        <w:t xml:space="preserve">with their </w:t>
      </w:r>
      <w:r w:rsidR="00705584" w:rsidRPr="00705584">
        <w:rPr>
          <w:rFonts w:ascii="Arial" w:hAnsi="Arial" w:cs="Arial"/>
          <w:snapToGrid w:val="0"/>
          <w:color w:val="000000"/>
          <w:lang w:val="en-GB"/>
        </w:rPr>
        <w:t xml:space="preserve">innovative and sustainable solutions </w:t>
      </w:r>
      <w:r w:rsidR="003713AA">
        <w:rPr>
          <w:rFonts w:ascii="Arial" w:hAnsi="Arial" w:cs="Arial"/>
          <w:snapToGrid w:val="0"/>
          <w:color w:val="000000"/>
          <w:lang w:val="en-GB"/>
        </w:rPr>
        <w:t xml:space="preserve">and </w:t>
      </w:r>
      <w:r w:rsidR="00705584" w:rsidRPr="00705584">
        <w:rPr>
          <w:rFonts w:ascii="Arial" w:hAnsi="Arial" w:cs="Arial"/>
          <w:snapToGrid w:val="0"/>
          <w:color w:val="000000"/>
          <w:lang w:val="en-GB"/>
        </w:rPr>
        <w:t xml:space="preserve">the high quality of machinery that customers rightly expect. </w:t>
      </w:r>
      <w:r w:rsidR="00D1734D">
        <w:rPr>
          <w:rFonts w:ascii="Arial" w:hAnsi="Arial" w:cs="Arial"/>
          <w:snapToGrid w:val="0"/>
          <w:color w:val="000000"/>
          <w:lang w:val="en-GB"/>
        </w:rPr>
        <w:t xml:space="preserve">The VDMA members </w:t>
      </w:r>
      <w:r w:rsidR="00D1734D" w:rsidRPr="00D1734D">
        <w:rPr>
          <w:rFonts w:ascii="Arial" w:hAnsi="Arial" w:cs="Arial"/>
          <w:snapToGrid w:val="0"/>
          <w:color w:val="000000"/>
          <w:lang w:val="en-GB"/>
        </w:rPr>
        <w:t>are looking forward to welcoming numerous visitors from various countries to their booths in S</w:t>
      </w:r>
      <w:r w:rsidR="00D1734D">
        <w:rPr>
          <w:rFonts w:ascii="Arial" w:hAnsi="Arial" w:cs="Arial"/>
          <w:snapToGrid w:val="0"/>
          <w:color w:val="000000"/>
          <w:lang w:val="en-GB"/>
        </w:rPr>
        <w:t>ingapore</w:t>
      </w:r>
      <w:r w:rsidR="00B40B5B">
        <w:rPr>
          <w:rFonts w:ascii="Arial" w:hAnsi="Arial" w:cs="Arial"/>
          <w:snapToGrid w:val="0"/>
          <w:color w:val="000000"/>
          <w:lang w:val="en-GB"/>
        </w:rPr>
        <w:t>”, summarised Dr. Janpeter Horn, Chairman of the VDMA Textile Machinery Assoc</w:t>
      </w:r>
      <w:r w:rsidR="00BC6C4D">
        <w:rPr>
          <w:rFonts w:ascii="Arial" w:hAnsi="Arial" w:cs="Arial"/>
          <w:snapToGrid w:val="0"/>
          <w:color w:val="000000"/>
          <w:lang w:val="en-GB"/>
        </w:rPr>
        <w:t>iation.</w:t>
      </w:r>
    </w:p>
    <w:p w14:paraId="552B6DF8" w14:textId="77777777" w:rsidR="00227756" w:rsidRDefault="00227756" w:rsidP="0088451B">
      <w:pPr>
        <w:rPr>
          <w:lang w:val="en-GB"/>
        </w:rPr>
      </w:pPr>
    </w:p>
    <w:p w14:paraId="2E3C2202" w14:textId="66A6941D" w:rsidR="00227756" w:rsidRDefault="00D66EFD" w:rsidP="0088451B">
      <w:pPr>
        <w:rPr>
          <w:lang w:val="en-GB"/>
        </w:rPr>
      </w:pPr>
      <w:r>
        <w:rPr>
          <w:lang w:val="en-GB"/>
        </w:rPr>
        <w:t xml:space="preserve">A list </w:t>
      </w:r>
      <w:r w:rsidR="008C7402">
        <w:rPr>
          <w:lang w:val="en-GB"/>
        </w:rPr>
        <w:t>of</w:t>
      </w:r>
      <w:r>
        <w:rPr>
          <w:lang w:val="en-GB"/>
        </w:rPr>
        <w:t xml:space="preserve"> all VDMA member companies </w:t>
      </w:r>
      <w:r w:rsidR="00864A78">
        <w:rPr>
          <w:lang w:val="en-GB"/>
        </w:rPr>
        <w:t xml:space="preserve">exhibiting at ITMA ASIA + CITME 2025 </w:t>
      </w:r>
      <w:r>
        <w:rPr>
          <w:lang w:val="en-GB"/>
        </w:rPr>
        <w:t xml:space="preserve">is published at </w:t>
      </w:r>
      <w:hyperlink w:history="1"/>
    </w:p>
    <w:p w14:paraId="0D6271EF" w14:textId="4AEF12B5" w:rsidR="00254ECA" w:rsidRPr="005906EB" w:rsidRDefault="00EF5155" w:rsidP="0088451B">
      <w:pPr>
        <w:rPr>
          <w:lang w:val="en-GB"/>
        </w:rPr>
      </w:pPr>
      <w:r w:rsidRPr="005906EB">
        <w:rPr>
          <w:rStyle w:val="Hyperlink"/>
          <w:lang w:val="en-US"/>
        </w:rPr>
        <w:t>www.vdma.eu/itma</w:t>
      </w:r>
    </w:p>
    <w:p w14:paraId="167CA259" w14:textId="77777777" w:rsidR="001D5E78" w:rsidRDefault="001D5E78" w:rsidP="0088451B">
      <w:pPr>
        <w:rPr>
          <w:lang w:val="en-GB"/>
        </w:rPr>
      </w:pPr>
    </w:p>
    <w:p w14:paraId="1C0A654F" w14:textId="77777777" w:rsidR="000A1640" w:rsidRPr="001F6B50" w:rsidRDefault="000A1640" w:rsidP="0088451B">
      <w:pPr>
        <w:rPr>
          <w:lang w:val="en-GB"/>
        </w:rPr>
      </w:pPr>
    </w:p>
    <w:p w14:paraId="4F58E16D" w14:textId="77777777" w:rsidR="006D726A" w:rsidRPr="00E07060" w:rsidRDefault="006D726A" w:rsidP="006D726A">
      <w:pPr>
        <w:pStyle w:val="VDMADefinition"/>
        <w:rPr>
          <w:lang w:val="en-US"/>
        </w:rPr>
      </w:pPr>
      <w:r w:rsidRPr="00E07060">
        <w:rPr>
          <w:lang w:val="en-US"/>
        </w:rPr>
        <w:t xml:space="preserve">The VDMA represents 3600 German and European mechanical and plant engineering companies. The industry stands for innovation, export orientation and SMEs. The companies employ around 3 million people in the EU-27, more than 1.2 million of them in Germany alone. This makes mechanical and plant engineering the largest employer among the capital goods industries, both in the EU-27 and in Germany. In the European Union, it represents a turnover volume of an estimated 870 billion euros. </w:t>
      </w:r>
      <w:r w:rsidRPr="00E07060">
        <w:rPr>
          <w:lang w:val="en-US"/>
        </w:rPr>
        <w:br/>
        <w:t>Around 80 percent of the machinery sold in the EU comes from a manufacturing plant in the domestic market.</w:t>
      </w:r>
    </w:p>
    <w:p w14:paraId="02225A8A" w14:textId="77777777" w:rsidR="00D6061E" w:rsidRDefault="00D6061E" w:rsidP="00C25E03">
      <w:pPr>
        <w:tabs>
          <w:tab w:val="left" w:pos="3275"/>
        </w:tabs>
        <w:rPr>
          <w:lang w:val="en-US"/>
        </w:rPr>
      </w:pPr>
    </w:p>
    <w:p w14:paraId="7350DBE3" w14:textId="30881FC4" w:rsidR="00BA7F26" w:rsidRDefault="001D5E78" w:rsidP="00C25E03">
      <w:pPr>
        <w:tabs>
          <w:tab w:val="left" w:pos="3275"/>
        </w:tabs>
        <w:rPr>
          <w:lang w:val="en-US"/>
        </w:rPr>
      </w:pPr>
      <w:r>
        <w:rPr>
          <w:lang w:val="en-US"/>
        </w:rPr>
        <w:t xml:space="preserve">Picture caption: </w:t>
      </w:r>
      <w:r w:rsidRPr="001D5E78">
        <w:rPr>
          <w:lang w:val="en-US"/>
        </w:rPr>
        <w:t>Dr. Janpeter Horn, Chairman VDMA Textile Machinery Association at the press conference in Singapore </w:t>
      </w:r>
      <w:r w:rsidRPr="001D5E78">
        <w:rPr>
          <w:lang w:val="en-US"/>
        </w:rPr>
        <w:br/>
      </w:r>
    </w:p>
    <w:p w14:paraId="70E09CEF" w14:textId="6DB2AFDD" w:rsidR="001D5E78" w:rsidRPr="00E07060" w:rsidRDefault="001D5E78" w:rsidP="00C25E03">
      <w:pPr>
        <w:tabs>
          <w:tab w:val="left" w:pos="3275"/>
        </w:tabs>
        <w:rPr>
          <w:lang w:val="en-US"/>
        </w:rPr>
      </w:pPr>
      <w:r>
        <w:rPr>
          <w:lang w:val="en-US"/>
        </w:rPr>
        <w:t>Image source: VDMA</w:t>
      </w:r>
    </w:p>
    <w:sectPr w:rsidR="001D5E78" w:rsidRPr="00E07060" w:rsidSect="00E91A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98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140B" w14:textId="77777777" w:rsidR="00AE48EF" w:rsidRDefault="00AE48EF" w:rsidP="00AE3391">
      <w:r>
        <w:separator/>
      </w:r>
    </w:p>
  </w:endnote>
  <w:endnote w:type="continuationSeparator" w:id="0">
    <w:p w14:paraId="7092B960" w14:textId="77777777" w:rsidR="00AE48EF" w:rsidRDefault="00AE48EF" w:rsidP="00AE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Überschriften)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992836352"/>
      <w:docPartObj>
        <w:docPartGallery w:val="Page Numbers (Bottom of Page)"/>
        <w:docPartUnique/>
      </w:docPartObj>
    </w:sdtPr>
    <w:sdtContent>
      <w:p w14:paraId="44B18721" w14:textId="77777777" w:rsidR="00E91A2D" w:rsidRDefault="00E91A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999E0B7" w14:textId="77777777" w:rsidR="00E91A2D" w:rsidRDefault="00E91A2D" w:rsidP="00E91A2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02401721"/>
      <w:docPartObj>
        <w:docPartGallery w:val="Page Numbers (Bottom of Page)"/>
        <w:docPartUnique/>
      </w:docPartObj>
    </w:sdtPr>
    <w:sdtEndPr>
      <w:rPr>
        <w:rStyle w:val="Absatz-Standardschriftart"/>
      </w:rPr>
    </w:sdtEndPr>
    <w:sdtContent>
      <w:p w14:paraId="1BB356E6" w14:textId="77777777" w:rsidR="00E91A2D" w:rsidRPr="00E91A2D" w:rsidRDefault="00E91A2D">
        <w:pPr>
          <w:pStyle w:val="Fuzeile"/>
          <w:framePr w:wrap="none" w:vAnchor="text" w:hAnchor="margin" w:xAlign="right" w:y="1"/>
        </w:pPr>
        <w:r w:rsidRPr="00E91A2D">
          <w:fldChar w:fldCharType="begin"/>
        </w:r>
        <w:r w:rsidRPr="00E91A2D">
          <w:instrText xml:space="preserve"> PAGE </w:instrText>
        </w:r>
        <w:r w:rsidRPr="00E91A2D">
          <w:fldChar w:fldCharType="separate"/>
        </w:r>
        <w:r w:rsidRPr="00E91A2D">
          <w:t>3</w:t>
        </w:r>
        <w:r w:rsidRPr="00E91A2D">
          <w:fldChar w:fldCharType="end"/>
        </w:r>
      </w:p>
    </w:sdtContent>
  </w:sdt>
  <w:p w14:paraId="4A196881" w14:textId="77777777" w:rsidR="00E91A2D" w:rsidRDefault="00E91A2D" w:rsidP="00E91A2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62A6" w14:textId="77777777" w:rsidR="00250FB9" w:rsidRDefault="001C439F" w:rsidP="00E91A2D">
    <w:pPr>
      <w:pStyle w:val="Fuzeile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1" locked="1" layoutInCell="1" allowOverlap="0" wp14:anchorId="38BDD71F" wp14:editId="65F295FA">
              <wp:simplePos x="0" y="0"/>
              <wp:positionH relativeFrom="column">
                <wp:posOffset>3960495</wp:posOffset>
              </wp:positionH>
              <wp:positionV relativeFrom="page">
                <wp:posOffset>9541510</wp:posOffset>
              </wp:positionV>
              <wp:extent cx="169200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35739" w14:textId="5DD459BF" w:rsidR="001C439F" w:rsidRPr="009B6110" w:rsidRDefault="00F605CC" w:rsidP="001C439F">
                          <w:pPr>
                            <w:pStyle w:val="Fuzeile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9B6110">
                            <w:rPr>
                              <w:b/>
                              <w:bCs/>
                              <w:lang w:val="en-US"/>
                            </w:rPr>
                            <w:t>Textile Machinery</w:t>
                          </w:r>
                        </w:p>
                        <w:p w14:paraId="13C5EC4B" w14:textId="64B23D4C" w:rsidR="001C439F" w:rsidRPr="007A1A19" w:rsidRDefault="009B6110" w:rsidP="001C439F">
                          <w:pPr>
                            <w:pStyle w:val="Fuzeile"/>
                            <w:rPr>
                              <w:color w:val="EE0000"/>
                              <w:lang w:val="en-US"/>
                            </w:rPr>
                          </w:pPr>
                          <w:r w:rsidRPr="009B6110">
                            <w:rPr>
                              <w:lang w:val="en-US"/>
                            </w:rPr>
                            <w:t>Chairman:</w:t>
                          </w:r>
                          <w:r>
                            <w:rPr>
                              <w:color w:val="EE0000"/>
                              <w:lang w:val="en-US"/>
                            </w:rPr>
                            <w:t xml:space="preserve"> </w:t>
                          </w:r>
                          <w:r w:rsidRPr="003C48DE">
                            <w:rPr>
                              <w:lang w:val="en-US"/>
                            </w:rPr>
                            <w:t>Dr. Janpeter Horn</w:t>
                          </w:r>
                        </w:p>
                        <w:p w14:paraId="2B06B0C5" w14:textId="0BD4E413" w:rsidR="001C439F" w:rsidRDefault="00547D48" w:rsidP="001C439F">
                          <w:pPr>
                            <w:pStyle w:val="Fu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Managing Director: Dr. Harald Weber</w:t>
                          </w:r>
                        </w:p>
                        <w:p w14:paraId="533A816F" w14:textId="77777777" w:rsidR="00547D48" w:rsidRPr="00E07060" w:rsidRDefault="00547D48" w:rsidP="001C439F">
                          <w:pPr>
                            <w:pStyle w:val="Fuzeile"/>
                            <w:rPr>
                              <w:lang w:val="en-US"/>
                            </w:rPr>
                          </w:pPr>
                        </w:p>
                        <w:p w14:paraId="3AB83FE5" w14:textId="77777777" w:rsidR="001C439F" w:rsidRPr="00E07060" w:rsidRDefault="001C439F" w:rsidP="001C439F">
                          <w:pPr>
                            <w:pStyle w:val="Fuzeile"/>
                            <w:rPr>
                              <w:lang w:val="en-US"/>
                            </w:rPr>
                          </w:pPr>
                          <w:r w:rsidRPr="00E07060">
                            <w:rPr>
                              <w:lang w:val="en-US"/>
                            </w:rPr>
                            <w:t>President: Bertram Kawlath</w:t>
                          </w:r>
                        </w:p>
                        <w:p w14:paraId="49781539" w14:textId="77777777" w:rsidR="001C439F" w:rsidRPr="00E07060" w:rsidRDefault="001C439F" w:rsidP="001C439F">
                          <w:pPr>
                            <w:pStyle w:val="Fuzeile"/>
                            <w:rPr>
                              <w:lang w:val="en-US"/>
                            </w:rPr>
                          </w:pPr>
                          <w:r w:rsidRPr="00EC443C">
                            <w:rPr>
                              <w:lang w:val="en-GB"/>
                            </w:rPr>
                            <w:t>Executive Director</w:t>
                          </w:r>
                          <w:r w:rsidRPr="00E07060">
                            <w:rPr>
                              <w:lang w:val="en-US"/>
                            </w:rPr>
                            <w:t>: Thilo Brodtmann</w:t>
                          </w:r>
                        </w:p>
                        <w:p w14:paraId="1ED30E2A" w14:textId="77777777" w:rsidR="001C439F" w:rsidRPr="00E07060" w:rsidRDefault="001C439F" w:rsidP="001C439F">
                          <w:pPr>
                            <w:pStyle w:val="Fu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BDD7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1.85pt;margin-top:751.3pt;width:133.25pt;height:110.6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" o:allowoverlap="f" filled="f" stroked="f">
              <v:textbox style="mso-fit-shape-to-text:t" inset="0,0,0,0">
                <w:txbxContent>
                  <w:p w14:paraId="31D35739" w14:textId="5DD459BF" w:rsidR="001C439F" w:rsidRPr="009B6110" w:rsidRDefault="00F605CC" w:rsidP="001C439F">
                    <w:pPr>
                      <w:pStyle w:val="Fuzeile"/>
                      <w:rPr>
                        <w:b/>
                        <w:bCs/>
                        <w:lang w:val="en-US"/>
                      </w:rPr>
                    </w:pPr>
                    <w:r w:rsidRPr="009B6110">
                      <w:rPr>
                        <w:b/>
                        <w:bCs/>
                        <w:lang w:val="en-US"/>
                      </w:rPr>
                      <w:t>Textile Machinery</w:t>
                    </w:r>
                  </w:p>
                  <w:p w14:paraId="13C5EC4B" w14:textId="64B23D4C" w:rsidR="001C439F" w:rsidRPr="007A1A19" w:rsidRDefault="009B6110" w:rsidP="001C439F">
                    <w:pPr>
                      <w:pStyle w:val="Fuzeile"/>
                      <w:rPr>
                        <w:color w:val="EE0000"/>
                        <w:lang w:val="en-US"/>
                      </w:rPr>
                    </w:pPr>
                    <w:r w:rsidRPr="009B6110">
                      <w:rPr>
                        <w:lang w:val="en-US"/>
                      </w:rPr>
                      <w:t>Chairman:</w:t>
                    </w:r>
                    <w:r>
                      <w:rPr>
                        <w:color w:val="EE0000"/>
                        <w:lang w:val="en-US"/>
                      </w:rPr>
                      <w:t xml:space="preserve"> </w:t>
                    </w:r>
                    <w:r w:rsidRPr="003C48DE">
                      <w:rPr>
                        <w:lang w:val="en-US"/>
                      </w:rPr>
                      <w:t>Dr. Janpeter Horn</w:t>
                    </w:r>
                  </w:p>
                  <w:p w14:paraId="2B06B0C5" w14:textId="0BD4E413" w:rsidR="001C439F" w:rsidRDefault="00547D48" w:rsidP="001C439F">
                    <w:pPr>
                      <w:pStyle w:val="Fu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Managing Director: Dr. Harald Weber</w:t>
                    </w:r>
                  </w:p>
                  <w:p w14:paraId="533A816F" w14:textId="77777777" w:rsidR="00547D48" w:rsidRPr="00E07060" w:rsidRDefault="00547D48" w:rsidP="001C439F">
                    <w:pPr>
                      <w:pStyle w:val="Fuzeile"/>
                      <w:rPr>
                        <w:lang w:val="en-US"/>
                      </w:rPr>
                    </w:pPr>
                  </w:p>
                  <w:p w14:paraId="3AB83FE5" w14:textId="77777777" w:rsidR="001C439F" w:rsidRPr="00E07060" w:rsidRDefault="001C439F" w:rsidP="001C439F">
                    <w:pPr>
                      <w:pStyle w:val="Fuzeile"/>
                      <w:rPr>
                        <w:lang w:val="en-US"/>
                      </w:rPr>
                    </w:pPr>
                    <w:r w:rsidRPr="00E07060">
                      <w:rPr>
                        <w:lang w:val="en-US"/>
                      </w:rPr>
                      <w:t>President: Bertram Kawlath</w:t>
                    </w:r>
                  </w:p>
                  <w:p w14:paraId="49781539" w14:textId="77777777" w:rsidR="001C439F" w:rsidRPr="00E07060" w:rsidRDefault="001C439F" w:rsidP="001C439F">
                    <w:pPr>
                      <w:pStyle w:val="Fuzeile"/>
                      <w:rPr>
                        <w:lang w:val="en-US"/>
                      </w:rPr>
                    </w:pPr>
                    <w:r w:rsidRPr="00EC443C">
                      <w:rPr>
                        <w:lang w:val="en-GB"/>
                      </w:rPr>
                      <w:t>Executive Director</w:t>
                    </w:r>
                    <w:r w:rsidRPr="00E07060">
                      <w:rPr>
                        <w:lang w:val="en-US"/>
                      </w:rPr>
                      <w:t>: Thilo Brodtmann</w:t>
                    </w:r>
                  </w:p>
                  <w:p w14:paraId="1ED30E2A" w14:textId="77777777" w:rsidR="001C439F" w:rsidRPr="00E07060" w:rsidRDefault="001C439F" w:rsidP="001C439F">
                    <w:pPr>
                      <w:pStyle w:val="Fuzeile"/>
                      <w:rPr>
                        <w:lang w:val="en-U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1" locked="1" layoutInCell="1" allowOverlap="0" wp14:anchorId="2670903B" wp14:editId="4759FD4D">
              <wp:simplePos x="0" y="0"/>
              <wp:positionH relativeFrom="column">
                <wp:posOffset>1692275</wp:posOffset>
              </wp:positionH>
              <wp:positionV relativeFrom="page">
                <wp:posOffset>9541510</wp:posOffset>
              </wp:positionV>
              <wp:extent cx="1908000" cy="1404620"/>
              <wp:effectExtent l="0" t="0" r="0" b="0"/>
              <wp:wrapNone/>
              <wp:docPr id="3329498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1D539" w14:textId="77777777" w:rsidR="001C439F" w:rsidRPr="00E07060" w:rsidRDefault="001C439F" w:rsidP="001C439F">
                          <w:pPr>
                            <w:pStyle w:val="Fuzeile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E07060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</w:p>
                        <w:p w14:paraId="6A4DBEA7" w14:textId="77777777" w:rsidR="001C439F" w:rsidRPr="00E07060" w:rsidRDefault="001C439F" w:rsidP="001C439F">
                          <w:pPr>
                            <w:pStyle w:val="Fu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Reg. of Assn. Local Court Frankfurt/Main, </w:t>
                          </w:r>
                          <w:r>
                            <w:rPr>
                              <w:lang w:val="en-GB"/>
                            </w:rPr>
                            <w:br/>
                            <w:t>No VR4278</w:t>
                          </w:r>
                        </w:p>
                        <w:p w14:paraId="4397E96E" w14:textId="77777777" w:rsidR="001C439F" w:rsidRPr="00384E07" w:rsidRDefault="001C439F" w:rsidP="001C439F">
                          <w:pPr>
                            <w:pStyle w:val="Fuzeile"/>
                          </w:pPr>
                          <w:r w:rsidRPr="00384E07">
                            <w:t>Lobby Register: R000802</w:t>
                          </w:r>
                        </w:p>
                        <w:p w14:paraId="35E2F5DB" w14:textId="77777777" w:rsidR="001C439F" w:rsidRPr="00384E07" w:rsidRDefault="001C439F" w:rsidP="001C439F">
                          <w:pPr>
                            <w:pStyle w:val="Fuzeile"/>
                          </w:pPr>
                          <w:r>
                            <w:t xml:space="preserve">EU Transparency Register </w:t>
                          </w:r>
                          <w:r w:rsidRPr="00384E07">
                            <w:t>ID: 9765362691-45</w:t>
                          </w:r>
                        </w:p>
                        <w:p w14:paraId="5EFEA4AE" w14:textId="77777777" w:rsidR="001C439F" w:rsidRDefault="005314AA" w:rsidP="001C439F">
                          <w:pPr>
                            <w:pStyle w:val="Fuzeile"/>
                          </w:pPr>
                          <w:r w:rsidRPr="005314AA">
                            <w:t>VAT-No. DE114108789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70903B" id="_x0000_s1027" type="#_x0000_t202" style="position:absolute;margin-left:133.25pt;margin-top:751.3pt;width:150.25pt;height:110.6pt;z-index:-25165823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" o:allowoverlap="f" filled="f" stroked="f">
              <v:textbox style="mso-fit-shape-to-text:t" inset="0,0,0,0">
                <w:txbxContent>
                  <w:p w14:paraId="3DB1D539" w14:textId="77777777" w:rsidR="001C439F" w:rsidRPr="00E07060" w:rsidRDefault="001C439F" w:rsidP="001C439F">
                    <w:pPr>
                      <w:pStyle w:val="Fuzeile"/>
                      <w:rPr>
                        <w:b/>
                        <w:bCs/>
                        <w:lang w:val="en-US"/>
                      </w:rPr>
                    </w:pPr>
                    <w:r w:rsidRPr="00E07060">
                      <w:rPr>
                        <w:b/>
                        <w:bCs/>
                        <w:lang w:val="en-US"/>
                      </w:rPr>
                      <w:t xml:space="preserve"> </w:t>
                    </w:r>
                  </w:p>
                  <w:p w14:paraId="6A4DBEA7" w14:textId="77777777" w:rsidR="001C439F" w:rsidRPr="00E07060" w:rsidRDefault="001C439F" w:rsidP="001C439F">
                    <w:pPr>
                      <w:pStyle w:val="Fuzeile"/>
                      <w:rPr>
                        <w:lang w:val="en-US"/>
                      </w:rPr>
                    </w:pPr>
                    <w:r>
                      <w:rPr>
                        <w:lang w:val="en-GB"/>
                      </w:rPr>
                      <w:t xml:space="preserve">Reg. of Assn. Local Court Frankfurt/Main, </w:t>
                    </w:r>
                    <w:r>
                      <w:rPr>
                        <w:lang w:val="en-GB"/>
                      </w:rPr>
                      <w:br/>
                      <w:t>No VR4278</w:t>
                    </w:r>
                  </w:p>
                  <w:p w14:paraId="4397E96E" w14:textId="77777777" w:rsidR="001C439F" w:rsidRPr="00384E07" w:rsidRDefault="001C439F" w:rsidP="001C439F">
                    <w:pPr>
                      <w:pStyle w:val="Fuzeile"/>
                    </w:pPr>
                    <w:r w:rsidRPr="00384E07">
                      <w:t>Lobby Register: R000802</w:t>
                    </w:r>
                  </w:p>
                  <w:p w14:paraId="35E2F5DB" w14:textId="77777777" w:rsidR="001C439F" w:rsidRPr="00384E07" w:rsidRDefault="001C439F" w:rsidP="001C439F">
                    <w:pPr>
                      <w:pStyle w:val="Fuzeile"/>
                    </w:pPr>
                    <w:r>
                      <w:t xml:space="preserve">EU Transparency Register </w:t>
                    </w:r>
                    <w:r w:rsidRPr="00384E07">
                      <w:t>ID: 9765362691-45</w:t>
                    </w:r>
                  </w:p>
                  <w:p w14:paraId="5EFEA4AE" w14:textId="77777777" w:rsidR="001C439F" w:rsidRDefault="005314AA" w:rsidP="001C439F">
                    <w:pPr>
                      <w:pStyle w:val="Fuzeile"/>
                    </w:pPr>
                    <w:r w:rsidRPr="005314AA">
                      <w:t>VAT-No. DE114108789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1" locked="1" layoutInCell="1" allowOverlap="0" wp14:anchorId="625752F4" wp14:editId="4B164EA1">
              <wp:simplePos x="0" y="0"/>
              <wp:positionH relativeFrom="column">
                <wp:posOffset>0</wp:posOffset>
              </wp:positionH>
              <wp:positionV relativeFrom="page">
                <wp:posOffset>9541510</wp:posOffset>
              </wp:positionV>
              <wp:extent cx="1692000" cy="1404620"/>
              <wp:effectExtent l="0" t="0" r="0" b="0"/>
              <wp:wrapNone/>
              <wp:docPr id="140329637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69C39" w14:textId="77777777" w:rsidR="001C439F" w:rsidRPr="007D229E" w:rsidRDefault="001C439F" w:rsidP="001C439F">
                          <w:pPr>
                            <w:pStyle w:val="Fuzeile"/>
                            <w:rPr>
                              <w:b/>
                              <w:bCs/>
                            </w:rPr>
                          </w:pPr>
                          <w:r w:rsidRPr="007D229E">
                            <w:rPr>
                              <w:b/>
                              <w:bCs/>
                            </w:rPr>
                            <w:t>VDMA e.V.</w:t>
                          </w:r>
                        </w:p>
                        <w:p w14:paraId="343404B5" w14:textId="77777777" w:rsidR="001C439F" w:rsidRDefault="001C439F" w:rsidP="001C439F">
                          <w:pPr>
                            <w:pStyle w:val="Fuzeile"/>
                          </w:pPr>
                          <w:r>
                            <w:t>Lyoner Str. 18</w:t>
                          </w:r>
                        </w:p>
                        <w:p w14:paraId="4AA570F7" w14:textId="77777777" w:rsidR="001C439F" w:rsidRDefault="001C439F" w:rsidP="001C439F">
                          <w:pPr>
                            <w:pStyle w:val="Fuzeile"/>
                          </w:pPr>
                          <w:r>
                            <w:t>60528 Frankfurt am Main</w:t>
                          </w:r>
                        </w:p>
                        <w:p w14:paraId="47EB8C12" w14:textId="7F776DAD" w:rsidR="001C439F" w:rsidRPr="00E07060" w:rsidRDefault="001C439F" w:rsidP="001C439F">
                          <w:pPr>
                            <w:pStyle w:val="Fuzeile"/>
                            <w:tabs>
                              <w:tab w:val="left" w:pos="567"/>
                            </w:tabs>
                            <w:rPr>
                              <w:lang w:val="en-US"/>
                            </w:rPr>
                          </w:pPr>
                          <w:r w:rsidRPr="00E07060">
                            <w:rPr>
                              <w:lang w:val="en-US"/>
                            </w:rPr>
                            <w:t>Phone: +49 69 6603-</w:t>
                          </w:r>
                          <w:r w:rsidR="00E07060" w:rsidRPr="00E07060">
                            <w:rPr>
                              <w:lang w:val="en-US"/>
                            </w:rPr>
                            <w:t>1366</w:t>
                          </w:r>
                        </w:p>
                        <w:p w14:paraId="32696E4C" w14:textId="05803BE0" w:rsidR="001C439F" w:rsidRPr="00E07060" w:rsidRDefault="005314AA" w:rsidP="001C439F">
                          <w:pPr>
                            <w:pStyle w:val="Fuzeile"/>
                            <w:tabs>
                              <w:tab w:val="left" w:pos="567"/>
                            </w:tabs>
                            <w:rPr>
                              <w:lang w:val="en-US"/>
                            </w:rPr>
                          </w:pPr>
                          <w:r w:rsidRPr="00E07060">
                            <w:rPr>
                              <w:lang w:val="en-US"/>
                            </w:rPr>
                            <w:t>E-Mail</w:t>
                          </w:r>
                          <w:r w:rsidR="001C439F" w:rsidRPr="00E07060">
                            <w:rPr>
                              <w:lang w:val="en-US"/>
                            </w:rPr>
                            <w:t xml:space="preserve">: </w:t>
                          </w:r>
                          <w:r w:rsidR="00E07060">
                            <w:rPr>
                              <w:lang w:val="en-US"/>
                            </w:rPr>
                            <w:t>txm</w:t>
                          </w:r>
                          <w:r w:rsidR="001C439F" w:rsidRPr="00E07060">
                            <w:rPr>
                              <w:lang w:val="en-US"/>
                            </w:rPr>
                            <w:t>@vdma.eu</w:t>
                          </w:r>
                        </w:p>
                        <w:p w14:paraId="11B938B2" w14:textId="47A93004" w:rsidR="001C439F" w:rsidRDefault="001C439F" w:rsidP="001C439F">
                          <w:pPr>
                            <w:pStyle w:val="Fuzeile"/>
                            <w:tabs>
                              <w:tab w:val="left" w:pos="567"/>
                            </w:tabs>
                          </w:pPr>
                          <w:r>
                            <w:t>Internet: vdma.eu</w:t>
                          </w:r>
                          <w:r w:rsidR="00E07060">
                            <w:t>/</w:t>
                          </w:r>
                          <w:r w:rsidR="00E07060" w:rsidRPr="00E07060">
                            <w:t>textile-machinery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752F4" id="_x0000_s1028" type="#_x0000_t202" style="position:absolute;margin-left:0;margin-top:751.3pt;width:133.25pt;height:110.6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" o:allowoverlap="f" filled="f" stroked="f">
              <v:textbox style="mso-fit-shape-to-text:t" inset="0,0,0,0">
                <w:txbxContent>
                  <w:p w14:paraId="30D69C39" w14:textId="77777777" w:rsidR="001C439F" w:rsidRPr="007D229E" w:rsidRDefault="001C439F" w:rsidP="001C439F">
                    <w:pPr>
                      <w:pStyle w:val="Fuzeile"/>
                      <w:rPr>
                        <w:b/>
                        <w:bCs/>
                      </w:rPr>
                    </w:pPr>
                    <w:r w:rsidRPr="007D229E">
                      <w:rPr>
                        <w:b/>
                        <w:bCs/>
                      </w:rPr>
                      <w:t>VDMA e.V.</w:t>
                    </w:r>
                  </w:p>
                  <w:p w14:paraId="343404B5" w14:textId="77777777" w:rsidR="001C439F" w:rsidRDefault="001C439F" w:rsidP="001C439F">
                    <w:pPr>
                      <w:pStyle w:val="Fuzeile"/>
                    </w:pPr>
                    <w:r>
                      <w:t>Lyoner Str. 18</w:t>
                    </w:r>
                  </w:p>
                  <w:p w14:paraId="4AA570F7" w14:textId="77777777" w:rsidR="001C439F" w:rsidRDefault="001C439F" w:rsidP="001C439F">
                    <w:pPr>
                      <w:pStyle w:val="Fuzeile"/>
                    </w:pPr>
                    <w:r>
                      <w:t>60528 Frankfurt am Main</w:t>
                    </w:r>
                  </w:p>
                  <w:p w14:paraId="47EB8C12" w14:textId="7F776DAD" w:rsidR="001C439F" w:rsidRPr="00E07060" w:rsidRDefault="001C439F" w:rsidP="001C439F">
                    <w:pPr>
                      <w:pStyle w:val="Fuzeile"/>
                      <w:tabs>
                        <w:tab w:val="left" w:pos="567"/>
                      </w:tabs>
                      <w:rPr>
                        <w:lang w:val="en-US"/>
                      </w:rPr>
                    </w:pPr>
                    <w:r w:rsidRPr="00E07060">
                      <w:rPr>
                        <w:lang w:val="en-US"/>
                      </w:rPr>
                      <w:t>Phone: +49 69 6603-</w:t>
                    </w:r>
                    <w:r w:rsidR="00E07060" w:rsidRPr="00E07060">
                      <w:rPr>
                        <w:lang w:val="en-US"/>
                      </w:rPr>
                      <w:t>1366</w:t>
                    </w:r>
                  </w:p>
                  <w:p w14:paraId="32696E4C" w14:textId="05803BE0" w:rsidR="001C439F" w:rsidRPr="00E07060" w:rsidRDefault="005314AA" w:rsidP="001C439F">
                    <w:pPr>
                      <w:pStyle w:val="Fuzeile"/>
                      <w:tabs>
                        <w:tab w:val="left" w:pos="567"/>
                      </w:tabs>
                      <w:rPr>
                        <w:lang w:val="en-US"/>
                      </w:rPr>
                    </w:pPr>
                    <w:r w:rsidRPr="00E07060">
                      <w:rPr>
                        <w:lang w:val="en-US"/>
                      </w:rPr>
                      <w:t>E-Mail</w:t>
                    </w:r>
                    <w:r w:rsidR="001C439F" w:rsidRPr="00E07060">
                      <w:rPr>
                        <w:lang w:val="en-US"/>
                      </w:rPr>
                      <w:t xml:space="preserve">: </w:t>
                    </w:r>
                    <w:r w:rsidR="00E07060">
                      <w:rPr>
                        <w:lang w:val="en-US"/>
                      </w:rPr>
                      <w:t>txm</w:t>
                    </w:r>
                    <w:r w:rsidR="001C439F" w:rsidRPr="00E07060">
                      <w:rPr>
                        <w:lang w:val="en-US"/>
                      </w:rPr>
                      <w:t>@vdma.eu</w:t>
                    </w:r>
                  </w:p>
                  <w:p w14:paraId="11B938B2" w14:textId="47A93004" w:rsidR="001C439F" w:rsidRDefault="001C439F" w:rsidP="001C439F">
                    <w:pPr>
                      <w:pStyle w:val="Fuzeile"/>
                      <w:tabs>
                        <w:tab w:val="left" w:pos="567"/>
                      </w:tabs>
                    </w:pPr>
                    <w:r>
                      <w:t>Internet: vdma.eu</w:t>
                    </w:r>
                    <w:r w:rsidR="00E07060">
                      <w:t>/</w:t>
                    </w:r>
                    <w:r w:rsidR="00E07060" w:rsidRPr="00E07060">
                      <w:t>textile-machinery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3FB5" w14:textId="77777777" w:rsidR="00AE48EF" w:rsidRDefault="00AE48EF" w:rsidP="00AE3391">
      <w:r>
        <w:separator/>
      </w:r>
    </w:p>
  </w:footnote>
  <w:footnote w:type="continuationSeparator" w:id="0">
    <w:p w14:paraId="3AF57EAF" w14:textId="77777777" w:rsidR="00AE48EF" w:rsidRDefault="00AE48EF" w:rsidP="00AE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28D2" w14:textId="77777777" w:rsidR="00C25E03" w:rsidRDefault="00C25E03" w:rsidP="00C25E03">
    <w:pPr>
      <w:pStyle w:val="Kopf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401889B" wp14:editId="49E249DF">
          <wp:simplePos x="0" y="0"/>
          <wp:positionH relativeFrom="page">
            <wp:posOffset>3564255</wp:posOffset>
          </wp:positionH>
          <wp:positionV relativeFrom="page">
            <wp:posOffset>575945</wp:posOffset>
          </wp:positionV>
          <wp:extent cx="3420000" cy="396000"/>
          <wp:effectExtent l="0" t="0" r="0" b="0"/>
          <wp:wrapNone/>
          <wp:docPr id="89200757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99068" name="Grafik 47519906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0938C642" wp14:editId="621A8813">
          <wp:simplePos x="0" y="0"/>
          <wp:positionH relativeFrom="column">
            <wp:posOffset>-180340</wp:posOffset>
          </wp:positionH>
          <wp:positionV relativeFrom="page">
            <wp:posOffset>431800</wp:posOffset>
          </wp:positionV>
          <wp:extent cx="1818000" cy="734400"/>
          <wp:effectExtent l="0" t="0" r="0" b="0"/>
          <wp:wrapNone/>
          <wp:docPr id="39340057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282002" name="Grafik 96428200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3F21A" w14:textId="77777777" w:rsidR="00250FB9" w:rsidRDefault="00250FB9" w:rsidP="00250FB9">
    <w:pPr>
      <w:pStyle w:val="Kopfzeile"/>
    </w:pPr>
  </w:p>
  <w:p w14:paraId="665BCC46" w14:textId="77777777" w:rsidR="00250FB9" w:rsidRDefault="00250F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06EC" w14:textId="77777777" w:rsidR="00A56605" w:rsidRDefault="00780CF6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E3204A" wp14:editId="5A5A7320">
          <wp:simplePos x="0" y="0"/>
          <wp:positionH relativeFrom="page">
            <wp:posOffset>3564255</wp:posOffset>
          </wp:positionH>
          <wp:positionV relativeFrom="page">
            <wp:posOffset>575945</wp:posOffset>
          </wp:positionV>
          <wp:extent cx="3420000" cy="396000"/>
          <wp:effectExtent l="0" t="0" r="0" b="0"/>
          <wp:wrapNone/>
          <wp:docPr id="47519906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99068" name="Grafik 47519906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A15">
      <w:rPr>
        <w:noProof/>
      </w:rPr>
      <w:drawing>
        <wp:anchor distT="0" distB="0" distL="114300" distR="114300" simplePos="0" relativeHeight="251658240" behindDoc="1" locked="0" layoutInCell="1" allowOverlap="1" wp14:anchorId="5AFF6DF6" wp14:editId="142A6052">
          <wp:simplePos x="0" y="0"/>
          <wp:positionH relativeFrom="column">
            <wp:posOffset>-180340</wp:posOffset>
          </wp:positionH>
          <wp:positionV relativeFrom="page">
            <wp:posOffset>431800</wp:posOffset>
          </wp:positionV>
          <wp:extent cx="1818000" cy="734400"/>
          <wp:effectExtent l="0" t="0" r="0" b="0"/>
          <wp:wrapNone/>
          <wp:docPr id="96428200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282002" name="Grafik 96428200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29F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E13460"/>
    <w:multiLevelType w:val="hybridMultilevel"/>
    <w:tmpl w:val="5ADAEBDA"/>
    <w:lvl w:ilvl="0" w:tplc="59547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7F08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26357"/>
    <w:multiLevelType w:val="hybridMultilevel"/>
    <w:tmpl w:val="600C2E68"/>
    <w:lvl w:ilvl="0" w:tplc="55F627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87462"/>
    <w:multiLevelType w:val="multilevel"/>
    <w:tmpl w:val="0407001D"/>
    <w:numStyleLink w:val="Listenabsatz-mehrereEbenen"/>
  </w:abstractNum>
  <w:abstractNum w:abstractNumId="4" w15:restartNumberingAfterBreak="0">
    <w:nsid w:val="632013AF"/>
    <w:multiLevelType w:val="multilevel"/>
    <w:tmpl w:val="0407001D"/>
    <w:styleLink w:val="Listenabsatz-mehrereEbenen"/>
    <w:lvl w:ilvl="0">
      <w:start w:val="1"/>
      <w:numFmt w:val="bullet"/>
      <w:pStyle w:val="UntertitelListe"/>
      <w:lvlText w:val=""/>
      <w:lvlJc w:val="left"/>
      <w:pPr>
        <w:ind w:left="360" w:hanging="360"/>
      </w:pPr>
      <w:rPr>
        <w:rFonts w:ascii="Symbol" w:hAnsi="Symbol" w:cs="Times New Roman" w:hint="default"/>
        <w:color w:val="F97F08" w:themeColor="accen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F5B" w:themeColor="text1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222F5B" w:themeColor="text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222F5B" w:themeColor="text1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222F5B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DE348F"/>
    <w:multiLevelType w:val="multilevel"/>
    <w:tmpl w:val="A072C9CE"/>
    <w:styleLink w:val="Formatvorlag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7F08" w:themeColor="accen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  <w:color w:val="222F5B" w:themeColor="text1"/>
      </w:rPr>
    </w:lvl>
    <w:lvl w:ilvl="2">
      <w:start w:val="1"/>
      <w:numFmt w:val="bullet"/>
      <w:lvlText w:val="–"/>
      <w:lvlJc w:val="left"/>
      <w:pPr>
        <w:ind w:left="1800" w:hanging="360"/>
      </w:pPr>
      <w:rPr>
        <w:rFonts w:ascii="Arial (Überschriften)" w:hAnsi="Arial (Überschriften)" w:hint="default"/>
        <w:color w:val="222F5B" w:themeColor="text1"/>
      </w:rPr>
    </w:lvl>
    <w:lvl w:ilvl="3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  <w:color w:val="222F5B" w:themeColor="text1"/>
      </w:rPr>
    </w:lvl>
    <w:lvl w:ilvl="4">
      <w:start w:val="1"/>
      <w:numFmt w:val="bullet"/>
      <w:lvlText w:val="–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D4E81"/>
    <w:multiLevelType w:val="multilevel"/>
    <w:tmpl w:val="0407001D"/>
    <w:numStyleLink w:val="Listenabsatz-mehrereEbenen"/>
  </w:abstractNum>
  <w:num w:numId="1" w16cid:durableId="294992815">
    <w:abstractNumId w:val="5"/>
  </w:num>
  <w:num w:numId="2" w16cid:durableId="689374581">
    <w:abstractNumId w:val="4"/>
  </w:num>
  <w:num w:numId="3" w16cid:durableId="1192258993">
    <w:abstractNumId w:val="6"/>
  </w:num>
  <w:num w:numId="4" w16cid:durableId="914361887">
    <w:abstractNumId w:val="1"/>
  </w:num>
  <w:num w:numId="5" w16cid:durableId="1168984096">
    <w:abstractNumId w:val="0"/>
  </w:num>
  <w:num w:numId="6" w16cid:durableId="756751263">
    <w:abstractNumId w:val="3"/>
  </w:num>
  <w:num w:numId="7" w16cid:durableId="2093578827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08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60"/>
    <w:rsid w:val="000014DA"/>
    <w:rsid w:val="000041DA"/>
    <w:rsid w:val="00013366"/>
    <w:rsid w:val="00020929"/>
    <w:rsid w:val="00021C02"/>
    <w:rsid w:val="00023940"/>
    <w:rsid w:val="0002401E"/>
    <w:rsid w:val="000301A9"/>
    <w:rsid w:val="00030719"/>
    <w:rsid w:val="00030FDD"/>
    <w:rsid w:val="000378E5"/>
    <w:rsid w:val="00041AB0"/>
    <w:rsid w:val="000445F2"/>
    <w:rsid w:val="00050426"/>
    <w:rsid w:val="00050BF0"/>
    <w:rsid w:val="00051E82"/>
    <w:rsid w:val="00056D82"/>
    <w:rsid w:val="000600FC"/>
    <w:rsid w:val="000609F3"/>
    <w:rsid w:val="00064822"/>
    <w:rsid w:val="00065662"/>
    <w:rsid w:val="00070924"/>
    <w:rsid w:val="00082F24"/>
    <w:rsid w:val="000971FD"/>
    <w:rsid w:val="000A1640"/>
    <w:rsid w:val="000A2F91"/>
    <w:rsid w:val="000A4053"/>
    <w:rsid w:val="000A76E4"/>
    <w:rsid w:val="000B3028"/>
    <w:rsid w:val="000C51F8"/>
    <w:rsid w:val="000D310E"/>
    <w:rsid w:val="000D62FF"/>
    <w:rsid w:val="000E4210"/>
    <w:rsid w:val="000F20B8"/>
    <w:rsid w:val="000F3A7C"/>
    <w:rsid w:val="000F593B"/>
    <w:rsid w:val="000F5F25"/>
    <w:rsid w:val="000F602A"/>
    <w:rsid w:val="0010010A"/>
    <w:rsid w:val="0010331F"/>
    <w:rsid w:val="00103FFA"/>
    <w:rsid w:val="0010413A"/>
    <w:rsid w:val="00107014"/>
    <w:rsid w:val="00115FD7"/>
    <w:rsid w:val="00116A64"/>
    <w:rsid w:val="00134D25"/>
    <w:rsid w:val="0014670A"/>
    <w:rsid w:val="00146871"/>
    <w:rsid w:val="00146C62"/>
    <w:rsid w:val="00154839"/>
    <w:rsid w:val="00164AFB"/>
    <w:rsid w:val="001672E2"/>
    <w:rsid w:val="00167951"/>
    <w:rsid w:val="001711C6"/>
    <w:rsid w:val="001731BB"/>
    <w:rsid w:val="001849E5"/>
    <w:rsid w:val="00193C35"/>
    <w:rsid w:val="00195A67"/>
    <w:rsid w:val="0019601C"/>
    <w:rsid w:val="00196DA5"/>
    <w:rsid w:val="001A24E9"/>
    <w:rsid w:val="001A5EBA"/>
    <w:rsid w:val="001C2446"/>
    <w:rsid w:val="001C439F"/>
    <w:rsid w:val="001D0999"/>
    <w:rsid w:val="001D5E78"/>
    <w:rsid w:val="001E22FF"/>
    <w:rsid w:val="001E2C13"/>
    <w:rsid w:val="001F1094"/>
    <w:rsid w:val="001F6148"/>
    <w:rsid w:val="001F6B50"/>
    <w:rsid w:val="00202FEA"/>
    <w:rsid w:val="00203A59"/>
    <w:rsid w:val="00204A62"/>
    <w:rsid w:val="002070DD"/>
    <w:rsid w:val="00212C14"/>
    <w:rsid w:val="00214C80"/>
    <w:rsid w:val="00223C93"/>
    <w:rsid w:val="002245FF"/>
    <w:rsid w:val="00227756"/>
    <w:rsid w:val="00234D20"/>
    <w:rsid w:val="002353D8"/>
    <w:rsid w:val="00242488"/>
    <w:rsid w:val="00243CAC"/>
    <w:rsid w:val="00244545"/>
    <w:rsid w:val="00247BB3"/>
    <w:rsid w:val="00250FB9"/>
    <w:rsid w:val="00253035"/>
    <w:rsid w:val="00254ECA"/>
    <w:rsid w:val="00263494"/>
    <w:rsid w:val="0027058F"/>
    <w:rsid w:val="00282080"/>
    <w:rsid w:val="002866A9"/>
    <w:rsid w:val="00287D32"/>
    <w:rsid w:val="00295A1C"/>
    <w:rsid w:val="0029608C"/>
    <w:rsid w:val="002A1E56"/>
    <w:rsid w:val="002A4A62"/>
    <w:rsid w:val="002A6E6D"/>
    <w:rsid w:val="002B25B5"/>
    <w:rsid w:val="002B2BAC"/>
    <w:rsid w:val="002C29F9"/>
    <w:rsid w:val="002C58C7"/>
    <w:rsid w:val="002C64C6"/>
    <w:rsid w:val="002D0F75"/>
    <w:rsid w:val="002D3547"/>
    <w:rsid w:val="002D772E"/>
    <w:rsid w:val="002E41A2"/>
    <w:rsid w:val="002E5A63"/>
    <w:rsid w:val="002E5E5E"/>
    <w:rsid w:val="002F44AC"/>
    <w:rsid w:val="002F7460"/>
    <w:rsid w:val="002F7AC5"/>
    <w:rsid w:val="0030058D"/>
    <w:rsid w:val="0030283C"/>
    <w:rsid w:val="003060B7"/>
    <w:rsid w:val="003107A8"/>
    <w:rsid w:val="00312933"/>
    <w:rsid w:val="00317368"/>
    <w:rsid w:val="00317526"/>
    <w:rsid w:val="00321893"/>
    <w:rsid w:val="00321F27"/>
    <w:rsid w:val="00322445"/>
    <w:rsid w:val="00323113"/>
    <w:rsid w:val="00326744"/>
    <w:rsid w:val="00326AC5"/>
    <w:rsid w:val="00330D7A"/>
    <w:rsid w:val="003321D2"/>
    <w:rsid w:val="00333B7F"/>
    <w:rsid w:val="00335DC6"/>
    <w:rsid w:val="00344BD5"/>
    <w:rsid w:val="00344C45"/>
    <w:rsid w:val="00345BD9"/>
    <w:rsid w:val="003560CE"/>
    <w:rsid w:val="0036093A"/>
    <w:rsid w:val="00361AB5"/>
    <w:rsid w:val="00362C9E"/>
    <w:rsid w:val="00366E1A"/>
    <w:rsid w:val="003713AA"/>
    <w:rsid w:val="0037143A"/>
    <w:rsid w:val="00374D6F"/>
    <w:rsid w:val="00375E71"/>
    <w:rsid w:val="00384E07"/>
    <w:rsid w:val="003961F5"/>
    <w:rsid w:val="003A12FC"/>
    <w:rsid w:val="003A6BAC"/>
    <w:rsid w:val="003A7582"/>
    <w:rsid w:val="003C48DE"/>
    <w:rsid w:val="003D11FA"/>
    <w:rsid w:val="003D78E2"/>
    <w:rsid w:val="003E198D"/>
    <w:rsid w:val="003E2AA7"/>
    <w:rsid w:val="003E7D75"/>
    <w:rsid w:val="00401D92"/>
    <w:rsid w:val="00402E4C"/>
    <w:rsid w:val="0040755B"/>
    <w:rsid w:val="004119CD"/>
    <w:rsid w:val="00412734"/>
    <w:rsid w:val="00422CA5"/>
    <w:rsid w:val="00426065"/>
    <w:rsid w:val="004260B6"/>
    <w:rsid w:val="00427FCB"/>
    <w:rsid w:val="00431E8C"/>
    <w:rsid w:val="0043680F"/>
    <w:rsid w:val="00442D55"/>
    <w:rsid w:val="004445FF"/>
    <w:rsid w:val="00446C8E"/>
    <w:rsid w:val="0045066C"/>
    <w:rsid w:val="00450B91"/>
    <w:rsid w:val="004511B7"/>
    <w:rsid w:val="004532D1"/>
    <w:rsid w:val="00453F1D"/>
    <w:rsid w:val="00454A59"/>
    <w:rsid w:val="00454CB4"/>
    <w:rsid w:val="004562C7"/>
    <w:rsid w:val="004631F2"/>
    <w:rsid w:val="0046454F"/>
    <w:rsid w:val="00466186"/>
    <w:rsid w:val="004718EE"/>
    <w:rsid w:val="004740DB"/>
    <w:rsid w:val="00474D6C"/>
    <w:rsid w:val="00477146"/>
    <w:rsid w:val="00477DCF"/>
    <w:rsid w:val="004902E3"/>
    <w:rsid w:val="0049462D"/>
    <w:rsid w:val="0049784F"/>
    <w:rsid w:val="004A1FF2"/>
    <w:rsid w:val="004A7AF3"/>
    <w:rsid w:val="004B3359"/>
    <w:rsid w:val="004C19CE"/>
    <w:rsid w:val="004C1AB8"/>
    <w:rsid w:val="004C61AC"/>
    <w:rsid w:val="004D0AD6"/>
    <w:rsid w:val="004D0D80"/>
    <w:rsid w:val="004D41D5"/>
    <w:rsid w:val="004E67CD"/>
    <w:rsid w:val="004F6B26"/>
    <w:rsid w:val="00500EE6"/>
    <w:rsid w:val="00501C10"/>
    <w:rsid w:val="00517027"/>
    <w:rsid w:val="00517285"/>
    <w:rsid w:val="00517319"/>
    <w:rsid w:val="00521D97"/>
    <w:rsid w:val="00523467"/>
    <w:rsid w:val="0052474F"/>
    <w:rsid w:val="005250F1"/>
    <w:rsid w:val="005254E6"/>
    <w:rsid w:val="00526E72"/>
    <w:rsid w:val="005314AA"/>
    <w:rsid w:val="0053180E"/>
    <w:rsid w:val="00547D48"/>
    <w:rsid w:val="00552E2E"/>
    <w:rsid w:val="005532D3"/>
    <w:rsid w:val="00556612"/>
    <w:rsid w:val="00560971"/>
    <w:rsid w:val="00564681"/>
    <w:rsid w:val="00564923"/>
    <w:rsid w:val="00566A9C"/>
    <w:rsid w:val="00567294"/>
    <w:rsid w:val="005717CB"/>
    <w:rsid w:val="005754CB"/>
    <w:rsid w:val="00577B78"/>
    <w:rsid w:val="005864E0"/>
    <w:rsid w:val="0058672A"/>
    <w:rsid w:val="005906EB"/>
    <w:rsid w:val="0059218D"/>
    <w:rsid w:val="00595060"/>
    <w:rsid w:val="005C0DC2"/>
    <w:rsid w:val="005C2B3A"/>
    <w:rsid w:val="005C6647"/>
    <w:rsid w:val="005D0C4A"/>
    <w:rsid w:val="005D5E9F"/>
    <w:rsid w:val="005D7049"/>
    <w:rsid w:val="005E36EE"/>
    <w:rsid w:val="005E4553"/>
    <w:rsid w:val="005F25FA"/>
    <w:rsid w:val="005F2876"/>
    <w:rsid w:val="00600539"/>
    <w:rsid w:val="00602585"/>
    <w:rsid w:val="006057B0"/>
    <w:rsid w:val="00605C53"/>
    <w:rsid w:val="00612B8F"/>
    <w:rsid w:val="00613213"/>
    <w:rsid w:val="0061532D"/>
    <w:rsid w:val="00617A06"/>
    <w:rsid w:val="006202E0"/>
    <w:rsid w:val="0062043B"/>
    <w:rsid w:val="006223BA"/>
    <w:rsid w:val="006273A2"/>
    <w:rsid w:val="00631193"/>
    <w:rsid w:val="00640721"/>
    <w:rsid w:val="00650B4D"/>
    <w:rsid w:val="00653065"/>
    <w:rsid w:val="00657B37"/>
    <w:rsid w:val="006678E1"/>
    <w:rsid w:val="006700E2"/>
    <w:rsid w:val="00685B65"/>
    <w:rsid w:val="00686296"/>
    <w:rsid w:val="00686F4C"/>
    <w:rsid w:val="006A02EF"/>
    <w:rsid w:val="006A3D36"/>
    <w:rsid w:val="006B101C"/>
    <w:rsid w:val="006B2245"/>
    <w:rsid w:val="006C3B62"/>
    <w:rsid w:val="006D00A4"/>
    <w:rsid w:val="006D726A"/>
    <w:rsid w:val="006D7798"/>
    <w:rsid w:val="006E491B"/>
    <w:rsid w:val="006E4ED3"/>
    <w:rsid w:val="006E63EF"/>
    <w:rsid w:val="006F7B5A"/>
    <w:rsid w:val="00704E02"/>
    <w:rsid w:val="00705584"/>
    <w:rsid w:val="00707355"/>
    <w:rsid w:val="007108DB"/>
    <w:rsid w:val="007111F9"/>
    <w:rsid w:val="00711FEA"/>
    <w:rsid w:val="00717ED8"/>
    <w:rsid w:val="007324F0"/>
    <w:rsid w:val="00732850"/>
    <w:rsid w:val="00734C75"/>
    <w:rsid w:val="00753C45"/>
    <w:rsid w:val="0076018D"/>
    <w:rsid w:val="00760B90"/>
    <w:rsid w:val="00761673"/>
    <w:rsid w:val="00761DCB"/>
    <w:rsid w:val="00765F62"/>
    <w:rsid w:val="007726EA"/>
    <w:rsid w:val="007732BB"/>
    <w:rsid w:val="00773B57"/>
    <w:rsid w:val="00774E34"/>
    <w:rsid w:val="00774FA7"/>
    <w:rsid w:val="00780CE0"/>
    <w:rsid w:val="00780CF6"/>
    <w:rsid w:val="00785B3C"/>
    <w:rsid w:val="00787B0B"/>
    <w:rsid w:val="0079241B"/>
    <w:rsid w:val="00793EA1"/>
    <w:rsid w:val="0079546F"/>
    <w:rsid w:val="0079762A"/>
    <w:rsid w:val="007A03E6"/>
    <w:rsid w:val="007A1A19"/>
    <w:rsid w:val="007A217E"/>
    <w:rsid w:val="007A79C8"/>
    <w:rsid w:val="007B0DE4"/>
    <w:rsid w:val="007B2629"/>
    <w:rsid w:val="007C5A83"/>
    <w:rsid w:val="007C79D6"/>
    <w:rsid w:val="007D1A75"/>
    <w:rsid w:val="007D229E"/>
    <w:rsid w:val="007D23AD"/>
    <w:rsid w:val="007D2739"/>
    <w:rsid w:val="007E4566"/>
    <w:rsid w:val="007F343D"/>
    <w:rsid w:val="007F62A8"/>
    <w:rsid w:val="007F7E09"/>
    <w:rsid w:val="00800F66"/>
    <w:rsid w:val="00807989"/>
    <w:rsid w:val="00812044"/>
    <w:rsid w:val="00841217"/>
    <w:rsid w:val="00842314"/>
    <w:rsid w:val="00844312"/>
    <w:rsid w:val="0084495D"/>
    <w:rsid w:val="008528F2"/>
    <w:rsid w:val="00853EAE"/>
    <w:rsid w:val="0085459F"/>
    <w:rsid w:val="00854975"/>
    <w:rsid w:val="008567CC"/>
    <w:rsid w:val="00857B83"/>
    <w:rsid w:val="00857C93"/>
    <w:rsid w:val="00857EF4"/>
    <w:rsid w:val="0086288E"/>
    <w:rsid w:val="00862F51"/>
    <w:rsid w:val="00864A78"/>
    <w:rsid w:val="00872F11"/>
    <w:rsid w:val="00876C21"/>
    <w:rsid w:val="00877CE0"/>
    <w:rsid w:val="00881F99"/>
    <w:rsid w:val="0088396F"/>
    <w:rsid w:val="0088451B"/>
    <w:rsid w:val="008A0A36"/>
    <w:rsid w:val="008A2B91"/>
    <w:rsid w:val="008A475C"/>
    <w:rsid w:val="008A63E7"/>
    <w:rsid w:val="008B4F84"/>
    <w:rsid w:val="008B532C"/>
    <w:rsid w:val="008B7D08"/>
    <w:rsid w:val="008C10DE"/>
    <w:rsid w:val="008C3B32"/>
    <w:rsid w:val="008C5BBF"/>
    <w:rsid w:val="008C5C0A"/>
    <w:rsid w:val="008C5E1C"/>
    <w:rsid w:val="008C6D43"/>
    <w:rsid w:val="008C7402"/>
    <w:rsid w:val="008D33D2"/>
    <w:rsid w:val="008D3E6B"/>
    <w:rsid w:val="008D5BFB"/>
    <w:rsid w:val="008D71D4"/>
    <w:rsid w:val="008E120A"/>
    <w:rsid w:val="008E1DE6"/>
    <w:rsid w:val="008E5DDA"/>
    <w:rsid w:val="008E6D4A"/>
    <w:rsid w:val="008F3669"/>
    <w:rsid w:val="008F4DCB"/>
    <w:rsid w:val="008F6358"/>
    <w:rsid w:val="009037BE"/>
    <w:rsid w:val="009044B4"/>
    <w:rsid w:val="0090575F"/>
    <w:rsid w:val="00910569"/>
    <w:rsid w:val="0092248F"/>
    <w:rsid w:val="00925761"/>
    <w:rsid w:val="00926E75"/>
    <w:rsid w:val="00927720"/>
    <w:rsid w:val="00941C78"/>
    <w:rsid w:val="009436BC"/>
    <w:rsid w:val="00955C89"/>
    <w:rsid w:val="0095636D"/>
    <w:rsid w:val="00961509"/>
    <w:rsid w:val="00962C8D"/>
    <w:rsid w:val="00965FA0"/>
    <w:rsid w:val="00970043"/>
    <w:rsid w:val="00971021"/>
    <w:rsid w:val="00977ED0"/>
    <w:rsid w:val="0098614C"/>
    <w:rsid w:val="00992516"/>
    <w:rsid w:val="00993EE6"/>
    <w:rsid w:val="009960AF"/>
    <w:rsid w:val="009B544A"/>
    <w:rsid w:val="009B5E0A"/>
    <w:rsid w:val="009B6110"/>
    <w:rsid w:val="009B6C77"/>
    <w:rsid w:val="009C0423"/>
    <w:rsid w:val="009C4DCD"/>
    <w:rsid w:val="009D1342"/>
    <w:rsid w:val="009D26FC"/>
    <w:rsid w:val="009D2B8C"/>
    <w:rsid w:val="009D36AF"/>
    <w:rsid w:val="009D6371"/>
    <w:rsid w:val="009E2605"/>
    <w:rsid w:val="009E2819"/>
    <w:rsid w:val="009E3C22"/>
    <w:rsid w:val="009E6A36"/>
    <w:rsid w:val="009E6B41"/>
    <w:rsid w:val="009F0497"/>
    <w:rsid w:val="009F0FC5"/>
    <w:rsid w:val="00A0364C"/>
    <w:rsid w:val="00A03AF3"/>
    <w:rsid w:val="00A10647"/>
    <w:rsid w:val="00A13CF4"/>
    <w:rsid w:val="00A20CB3"/>
    <w:rsid w:val="00A21977"/>
    <w:rsid w:val="00A241D6"/>
    <w:rsid w:val="00A27C94"/>
    <w:rsid w:val="00A30DB4"/>
    <w:rsid w:val="00A373F4"/>
    <w:rsid w:val="00A43EAF"/>
    <w:rsid w:val="00A460FA"/>
    <w:rsid w:val="00A472D9"/>
    <w:rsid w:val="00A504E2"/>
    <w:rsid w:val="00A53404"/>
    <w:rsid w:val="00A54FD0"/>
    <w:rsid w:val="00A557FB"/>
    <w:rsid w:val="00A56605"/>
    <w:rsid w:val="00A63432"/>
    <w:rsid w:val="00A67662"/>
    <w:rsid w:val="00A70E2B"/>
    <w:rsid w:val="00A73045"/>
    <w:rsid w:val="00A73BFD"/>
    <w:rsid w:val="00A74019"/>
    <w:rsid w:val="00A8040A"/>
    <w:rsid w:val="00A80CE0"/>
    <w:rsid w:val="00A8326F"/>
    <w:rsid w:val="00A919EF"/>
    <w:rsid w:val="00A923B8"/>
    <w:rsid w:val="00AA172E"/>
    <w:rsid w:val="00AB2452"/>
    <w:rsid w:val="00AB33E8"/>
    <w:rsid w:val="00AB5704"/>
    <w:rsid w:val="00AC0B88"/>
    <w:rsid w:val="00AD4567"/>
    <w:rsid w:val="00AE2959"/>
    <w:rsid w:val="00AE3391"/>
    <w:rsid w:val="00AE48EF"/>
    <w:rsid w:val="00AE50FC"/>
    <w:rsid w:val="00AF2EFA"/>
    <w:rsid w:val="00AF335A"/>
    <w:rsid w:val="00B01972"/>
    <w:rsid w:val="00B0233A"/>
    <w:rsid w:val="00B02E11"/>
    <w:rsid w:val="00B05412"/>
    <w:rsid w:val="00B13294"/>
    <w:rsid w:val="00B143A6"/>
    <w:rsid w:val="00B17974"/>
    <w:rsid w:val="00B32EFC"/>
    <w:rsid w:val="00B335D6"/>
    <w:rsid w:val="00B33C77"/>
    <w:rsid w:val="00B40B5B"/>
    <w:rsid w:val="00B43A94"/>
    <w:rsid w:val="00B45079"/>
    <w:rsid w:val="00B45395"/>
    <w:rsid w:val="00B45911"/>
    <w:rsid w:val="00B47583"/>
    <w:rsid w:val="00B57A1F"/>
    <w:rsid w:val="00B647B8"/>
    <w:rsid w:val="00B709DC"/>
    <w:rsid w:val="00B83083"/>
    <w:rsid w:val="00B84C89"/>
    <w:rsid w:val="00B877C1"/>
    <w:rsid w:val="00B9101E"/>
    <w:rsid w:val="00B93086"/>
    <w:rsid w:val="00B93E34"/>
    <w:rsid w:val="00B94FCA"/>
    <w:rsid w:val="00B97A95"/>
    <w:rsid w:val="00BA254E"/>
    <w:rsid w:val="00BA469A"/>
    <w:rsid w:val="00BA5C40"/>
    <w:rsid w:val="00BA7F26"/>
    <w:rsid w:val="00BB1344"/>
    <w:rsid w:val="00BB1D00"/>
    <w:rsid w:val="00BB3CE6"/>
    <w:rsid w:val="00BB3E44"/>
    <w:rsid w:val="00BC6C4D"/>
    <w:rsid w:val="00BD163E"/>
    <w:rsid w:val="00BD1931"/>
    <w:rsid w:val="00BD1976"/>
    <w:rsid w:val="00BD28A8"/>
    <w:rsid w:val="00BD54BD"/>
    <w:rsid w:val="00BE0E52"/>
    <w:rsid w:val="00BF25E2"/>
    <w:rsid w:val="00BF4443"/>
    <w:rsid w:val="00BF58D6"/>
    <w:rsid w:val="00C07EEE"/>
    <w:rsid w:val="00C1662B"/>
    <w:rsid w:val="00C20E7C"/>
    <w:rsid w:val="00C225DE"/>
    <w:rsid w:val="00C25E03"/>
    <w:rsid w:val="00C262D5"/>
    <w:rsid w:val="00C26A15"/>
    <w:rsid w:val="00C27E0A"/>
    <w:rsid w:val="00C33793"/>
    <w:rsid w:val="00C35873"/>
    <w:rsid w:val="00C41276"/>
    <w:rsid w:val="00C4240E"/>
    <w:rsid w:val="00C444E5"/>
    <w:rsid w:val="00C503DE"/>
    <w:rsid w:val="00C529A2"/>
    <w:rsid w:val="00C54697"/>
    <w:rsid w:val="00C57755"/>
    <w:rsid w:val="00C63FE0"/>
    <w:rsid w:val="00C729ED"/>
    <w:rsid w:val="00C7375B"/>
    <w:rsid w:val="00C75FE9"/>
    <w:rsid w:val="00C94742"/>
    <w:rsid w:val="00C96149"/>
    <w:rsid w:val="00C97272"/>
    <w:rsid w:val="00CA5D8B"/>
    <w:rsid w:val="00CB4E58"/>
    <w:rsid w:val="00CD09AA"/>
    <w:rsid w:val="00CF674F"/>
    <w:rsid w:val="00D04975"/>
    <w:rsid w:val="00D05C5E"/>
    <w:rsid w:val="00D071CB"/>
    <w:rsid w:val="00D10B94"/>
    <w:rsid w:val="00D10DAB"/>
    <w:rsid w:val="00D16887"/>
    <w:rsid w:val="00D17308"/>
    <w:rsid w:val="00D1734D"/>
    <w:rsid w:val="00D22560"/>
    <w:rsid w:val="00D26E3C"/>
    <w:rsid w:val="00D32599"/>
    <w:rsid w:val="00D355FB"/>
    <w:rsid w:val="00D37293"/>
    <w:rsid w:val="00D37F70"/>
    <w:rsid w:val="00D4120A"/>
    <w:rsid w:val="00D519D8"/>
    <w:rsid w:val="00D51B37"/>
    <w:rsid w:val="00D52E32"/>
    <w:rsid w:val="00D53D39"/>
    <w:rsid w:val="00D557A0"/>
    <w:rsid w:val="00D6061E"/>
    <w:rsid w:val="00D650A5"/>
    <w:rsid w:val="00D6649F"/>
    <w:rsid w:val="00D665AC"/>
    <w:rsid w:val="00D66EFD"/>
    <w:rsid w:val="00D70CD8"/>
    <w:rsid w:val="00D72E82"/>
    <w:rsid w:val="00D749EA"/>
    <w:rsid w:val="00D74E7F"/>
    <w:rsid w:val="00D82386"/>
    <w:rsid w:val="00D82A05"/>
    <w:rsid w:val="00D82C09"/>
    <w:rsid w:val="00D85077"/>
    <w:rsid w:val="00DA2BF0"/>
    <w:rsid w:val="00DA4282"/>
    <w:rsid w:val="00DA4A55"/>
    <w:rsid w:val="00DA6332"/>
    <w:rsid w:val="00DA75A2"/>
    <w:rsid w:val="00DB1933"/>
    <w:rsid w:val="00DB2086"/>
    <w:rsid w:val="00DB46B0"/>
    <w:rsid w:val="00DC6FA3"/>
    <w:rsid w:val="00DE0411"/>
    <w:rsid w:val="00DF0D98"/>
    <w:rsid w:val="00DF2337"/>
    <w:rsid w:val="00DF24EE"/>
    <w:rsid w:val="00DF729D"/>
    <w:rsid w:val="00E01857"/>
    <w:rsid w:val="00E07060"/>
    <w:rsid w:val="00E07CEA"/>
    <w:rsid w:val="00E11E33"/>
    <w:rsid w:val="00E16B48"/>
    <w:rsid w:val="00E22BDB"/>
    <w:rsid w:val="00E25632"/>
    <w:rsid w:val="00E2659F"/>
    <w:rsid w:val="00E26C68"/>
    <w:rsid w:val="00E271F9"/>
    <w:rsid w:val="00E333C3"/>
    <w:rsid w:val="00E36692"/>
    <w:rsid w:val="00E44A3E"/>
    <w:rsid w:val="00E51AD3"/>
    <w:rsid w:val="00E52026"/>
    <w:rsid w:val="00E609DB"/>
    <w:rsid w:val="00E60EA9"/>
    <w:rsid w:val="00E61D29"/>
    <w:rsid w:val="00E67E43"/>
    <w:rsid w:val="00E71C8D"/>
    <w:rsid w:val="00E74054"/>
    <w:rsid w:val="00E80079"/>
    <w:rsid w:val="00E80894"/>
    <w:rsid w:val="00E80A3C"/>
    <w:rsid w:val="00E80D11"/>
    <w:rsid w:val="00E8176F"/>
    <w:rsid w:val="00E84C00"/>
    <w:rsid w:val="00E855EF"/>
    <w:rsid w:val="00E87630"/>
    <w:rsid w:val="00E87E19"/>
    <w:rsid w:val="00E91A2D"/>
    <w:rsid w:val="00E93CC4"/>
    <w:rsid w:val="00E9636E"/>
    <w:rsid w:val="00E971FF"/>
    <w:rsid w:val="00EA029F"/>
    <w:rsid w:val="00EA164F"/>
    <w:rsid w:val="00EA64E6"/>
    <w:rsid w:val="00EA7457"/>
    <w:rsid w:val="00EA7C80"/>
    <w:rsid w:val="00EB0A40"/>
    <w:rsid w:val="00EB1D20"/>
    <w:rsid w:val="00EB5FD3"/>
    <w:rsid w:val="00EB7152"/>
    <w:rsid w:val="00EC3005"/>
    <w:rsid w:val="00EC75C6"/>
    <w:rsid w:val="00ED5D60"/>
    <w:rsid w:val="00ED6A7B"/>
    <w:rsid w:val="00EE26D7"/>
    <w:rsid w:val="00EE60FB"/>
    <w:rsid w:val="00EE7B58"/>
    <w:rsid w:val="00EF1087"/>
    <w:rsid w:val="00EF1BD2"/>
    <w:rsid w:val="00EF5155"/>
    <w:rsid w:val="00F021E4"/>
    <w:rsid w:val="00F10D3C"/>
    <w:rsid w:val="00F15400"/>
    <w:rsid w:val="00F209AC"/>
    <w:rsid w:val="00F21F54"/>
    <w:rsid w:val="00F3684C"/>
    <w:rsid w:val="00F3792B"/>
    <w:rsid w:val="00F42B48"/>
    <w:rsid w:val="00F45660"/>
    <w:rsid w:val="00F50D0F"/>
    <w:rsid w:val="00F51122"/>
    <w:rsid w:val="00F5144B"/>
    <w:rsid w:val="00F5536D"/>
    <w:rsid w:val="00F603F2"/>
    <w:rsid w:val="00F605CC"/>
    <w:rsid w:val="00F648CD"/>
    <w:rsid w:val="00F65551"/>
    <w:rsid w:val="00F6715B"/>
    <w:rsid w:val="00F70B77"/>
    <w:rsid w:val="00F764EA"/>
    <w:rsid w:val="00F8180D"/>
    <w:rsid w:val="00F81D53"/>
    <w:rsid w:val="00F83F12"/>
    <w:rsid w:val="00F84E48"/>
    <w:rsid w:val="00F84FEA"/>
    <w:rsid w:val="00F929AB"/>
    <w:rsid w:val="00F94C44"/>
    <w:rsid w:val="00F94CBC"/>
    <w:rsid w:val="00FA2193"/>
    <w:rsid w:val="00FA5422"/>
    <w:rsid w:val="00FA67F5"/>
    <w:rsid w:val="00FB069B"/>
    <w:rsid w:val="00FB0FA8"/>
    <w:rsid w:val="00FB4057"/>
    <w:rsid w:val="00FC1994"/>
    <w:rsid w:val="00FC2D3E"/>
    <w:rsid w:val="00FC7061"/>
    <w:rsid w:val="00FE6289"/>
    <w:rsid w:val="00FE6A12"/>
    <w:rsid w:val="00FF133C"/>
    <w:rsid w:val="00FF2A5E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786A"/>
  <w15:chartTrackingRefBased/>
  <w15:docId w15:val="{29BC6036-AC7E-4790-A75A-D103133C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19EF"/>
    <w:pPr>
      <w:spacing w:after="0" w:line="288" w:lineRule="auto"/>
    </w:pPr>
    <w:rPr>
      <w:color w:val="000000" w:themeColor="text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37BE"/>
    <w:pPr>
      <w:keepNext/>
      <w:keepLines/>
      <w:spacing w:after="160" w:line="240" w:lineRule="auto"/>
      <w:outlineLvl w:val="0"/>
    </w:pPr>
    <w:rPr>
      <w:rFonts w:asciiTheme="majorHAnsi" w:eastAsiaTheme="majorEastAsia" w:hAnsiTheme="majorHAnsi" w:cstheme="majorBidi"/>
      <w:b/>
      <w:color w:val="222F5B" w:themeColor="tex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491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color w:val="222F5B" w:themeColor="text1"/>
      <w:szCs w:val="32"/>
    </w:rPr>
  </w:style>
  <w:style w:type="paragraph" w:styleId="berschrift3">
    <w:name w:val="heading 3"/>
    <w:aliases w:val="Überschrift 3 _ Overline"/>
    <w:basedOn w:val="Standard"/>
    <w:next w:val="Standard"/>
    <w:link w:val="berschrift3Zchn"/>
    <w:uiPriority w:val="9"/>
    <w:unhideWhenUsed/>
    <w:qFormat/>
    <w:rsid w:val="0014670A"/>
    <w:pPr>
      <w:keepNext/>
      <w:keepLines/>
      <w:spacing w:before="160"/>
      <w:outlineLvl w:val="2"/>
    </w:pPr>
    <w:rPr>
      <w:rFonts w:eastAsiaTheme="majorEastAsia" w:cstheme="majorBidi"/>
      <w:color w:val="222F5B" w:themeColor="text1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2C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343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58C7"/>
    <w:pPr>
      <w:keepNext/>
      <w:keepLines/>
      <w:spacing w:before="80" w:after="40"/>
      <w:outlineLvl w:val="4"/>
    </w:pPr>
    <w:rPr>
      <w:rFonts w:eastAsiaTheme="majorEastAsia" w:cstheme="majorBidi"/>
      <w:color w:val="192343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58C7"/>
    <w:pPr>
      <w:keepNext/>
      <w:keepLines/>
      <w:spacing w:before="40"/>
      <w:outlineLvl w:val="5"/>
    </w:pPr>
    <w:rPr>
      <w:rFonts w:eastAsiaTheme="majorEastAsia" w:cstheme="majorBidi"/>
      <w:i/>
      <w:iCs/>
      <w:color w:val="4862BA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58C7"/>
    <w:pPr>
      <w:keepNext/>
      <w:keepLines/>
      <w:spacing w:before="40"/>
      <w:outlineLvl w:val="6"/>
    </w:pPr>
    <w:rPr>
      <w:rFonts w:eastAsiaTheme="majorEastAsia" w:cstheme="majorBidi"/>
      <w:color w:val="4862BA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58C7"/>
    <w:pPr>
      <w:keepNext/>
      <w:keepLines/>
      <w:outlineLvl w:val="7"/>
    </w:pPr>
    <w:rPr>
      <w:rFonts w:eastAsiaTheme="majorEastAsia" w:cstheme="majorBidi"/>
      <w:i/>
      <w:iCs/>
      <w:color w:val="324585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58C7"/>
    <w:pPr>
      <w:keepNext/>
      <w:keepLines/>
      <w:outlineLvl w:val="8"/>
    </w:pPr>
    <w:rPr>
      <w:rFonts w:eastAsiaTheme="majorEastAsia" w:cstheme="majorBidi"/>
      <w:color w:val="324585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37BE"/>
    <w:rPr>
      <w:rFonts w:asciiTheme="majorHAnsi" w:eastAsiaTheme="majorEastAsia" w:hAnsiTheme="majorHAnsi" w:cstheme="majorBidi"/>
      <w:b/>
      <w:color w:val="222F5B" w:themeColor="tex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491B"/>
    <w:rPr>
      <w:rFonts w:asciiTheme="majorHAnsi" w:eastAsiaTheme="majorEastAsia" w:hAnsiTheme="majorHAnsi" w:cstheme="majorBidi"/>
      <w:b/>
      <w:color w:val="222F5B" w:themeColor="text1"/>
      <w:szCs w:val="32"/>
    </w:rPr>
  </w:style>
  <w:style w:type="character" w:customStyle="1" w:styleId="berschrift3Zchn">
    <w:name w:val="Überschrift 3 Zchn"/>
    <w:aliases w:val="Überschrift 3 _ Overline Zchn"/>
    <w:basedOn w:val="Absatz-Standardschriftart"/>
    <w:link w:val="berschrift3"/>
    <w:uiPriority w:val="9"/>
    <w:rsid w:val="0014670A"/>
    <w:rPr>
      <w:rFonts w:eastAsiaTheme="majorEastAsia" w:cstheme="majorBidi"/>
      <w:color w:val="222F5B" w:themeColor="text1"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58C7"/>
    <w:rPr>
      <w:rFonts w:eastAsiaTheme="majorEastAsia" w:cstheme="majorBidi"/>
      <w:i/>
      <w:iCs/>
      <w:color w:val="192343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58C7"/>
    <w:rPr>
      <w:rFonts w:eastAsiaTheme="majorEastAsia" w:cstheme="majorBidi"/>
      <w:color w:val="192343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58C7"/>
    <w:rPr>
      <w:rFonts w:eastAsiaTheme="majorEastAsia" w:cstheme="majorBidi"/>
      <w:i/>
      <w:iCs/>
      <w:color w:val="4862BA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58C7"/>
    <w:rPr>
      <w:rFonts w:eastAsiaTheme="majorEastAsia" w:cstheme="majorBidi"/>
      <w:color w:val="4862BA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58C7"/>
    <w:rPr>
      <w:rFonts w:eastAsiaTheme="majorEastAsia" w:cstheme="majorBidi"/>
      <w:i/>
      <w:iCs/>
      <w:color w:val="324585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58C7"/>
    <w:rPr>
      <w:rFonts w:eastAsiaTheme="majorEastAsia" w:cstheme="majorBidi"/>
      <w:color w:val="324585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2C5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404"/>
    <w:pPr>
      <w:numPr>
        <w:ilvl w:val="1"/>
      </w:numPr>
      <w:spacing w:before="160" w:after="80"/>
    </w:pPr>
    <w:rPr>
      <w:rFonts w:eastAsiaTheme="majorEastAsia" w:cs="Times New Roman (Überschriften"/>
      <w:b/>
      <w:color w:val="222F5B" w:themeColor="text1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404"/>
    <w:rPr>
      <w:rFonts w:eastAsiaTheme="majorEastAsia" w:cs="Times New Roman (Überschriften"/>
      <w:b/>
      <w:color w:val="222F5B" w:themeColor="text1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2C58C7"/>
    <w:pPr>
      <w:spacing w:before="160"/>
      <w:jc w:val="center"/>
    </w:pPr>
    <w:rPr>
      <w:i/>
      <w:iCs/>
      <w:color w:val="3C53A1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58C7"/>
    <w:rPr>
      <w:i/>
      <w:iCs/>
      <w:color w:val="3C53A1" w:themeColor="text1" w:themeTint="BF"/>
    </w:rPr>
  </w:style>
  <w:style w:type="paragraph" w:styleId="Listenabsatz">
    <w:name w:val="List Paragraph"/>
    <w:basedOn w:val="Standard"/>
    <w:uiPriority w:val="34"/>
    <w:qFormat/>
    <w:rsid w:val="0014670A"/>
    <w:pPr>
      <w:numPr>
        <w:numId w:val="3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2C58C7"/>
    <w:rPr>
      <w:i/>
      <w:iCs/>
      <w:color w:val="192343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C58C7"/>
    <w:pPr>
      <w:pBdr>
        <w:top w:val="single" w:sz="4" w:space="10" w:color="192343" w:themeColor="accent1" w:themeShade="BF"/>
        <w:bottom w:val="single" w:sz="4" w:space="10" w:color="192343" w:themeColor="accent1" w:themeShade="BF"/>
      </w:pBdr>
      <w:spacing w:before="360" w:after="360"/>
      <w:ind w:left="864" w:right="864"/>
      <w:jc w:val="center"/>
    </w:pPr>
    <w:rPr>
      <w:i/>
      <w:iCs/>
      <w:color w:val="192343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58C7"/>
    <w:rPr>
      <w:i/>
      <w:iCs/>
      <w:color w:val="192343" w:themeColor="accent1" w:themeShade="BF"/>
    </w:rPr>
  </w:style>
  <w:style w:type="character" w:styleId="IntensiverVerweis">
    <w:name w:val="Intense Reference"/>
    <w:basedOn w:val="Absatz-Standardschriftart"/>
    <w:uiPriority w:val="32"/>
    <w:rsid w:val="002C58C7"/>
    <w:rPr>
      <w:b/>
      <w:bCs/>
      <w:smallCaps/>
      <w:color w:val="192343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qFormat/>
    <w:rsid w:val="005E4553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5E4553"/>
    <w:rPr>
      <w:color w:val="000000" w:themeColor="text2"/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A566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6605"/>
    <w:rPr>
      <w:color w:val="000000" w:themeColor="text2"/>
    </w:rPr>
  </w:style>
  <w:style w:type="table" w:styleId="Tabellenraster">
    <w:name w:val="Table Grid"/>
    <w:basedOn w:val="NormaleTabelle"/>
    <w:uiPriority w:val="39"/>
    <w:rsid w:val="0016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">
    <w:name w:val="Anschrift"/>
    <w:basedOn w:val="Standard"/>
    <w:qFormat/>
    <w:rsid w:val="005E4553"/>
    <w:pPr>
      <w:spacing w:line="240" w:lineRule="auto"/>
    </w:pPr>
    <w:rPr>
      <w:sz w:val="20"/>
    </w:rPr>
  </w:style>
  <w:style w:type="character" w:styleId="Hervorhebung">
    <w:name w:val="Emphasis"/>
    <w:basedOn w:val="Absatz-Standardschriftart"/>
    <w:uiPriority w:val="20"/>
    <w:qFormat/>
    <w:rsid w:val="000A76E4"/>
    <w:rPr>
      <w:rFonts w:ascii="Arial" w:hAnsi="Arial"/>
      <w:b/>
      <w:i w:val="0"/>
      <w:iCs/>
      <w:color w:val="222F5B" w:themeColor="text1"/>
      <w:sz w:val="22"/>
    </w:rPr>
  </w:style>
  <w:style w:type="character" w:customStyle="1" w:styleId="normaltextrun">
    <w:name w:val="normaltextrun"/>
    <w:basedOn w:val="Absatz-Standardschriftart"/>
    <w:rsid w:val="00C25E03"/>
  </w:style>
  <w:style w:type="character" w:customStyle="1" w:styleId="eop">
    <w:name w:val="eop"/>
    <w:basedOn w:val="Absatz-Standardschriftart"/>
    <w:rsid w:val="00C25E03"/>
  </w:style>
  <w:style w:type="character" w:styleId="Hyperlink">
    <w:name w:val="Hyperlink"/>
    <w:basedOn w:val="Absatz-Standardschriftart"/>
    <w:unhideWhenUsed/>
    <w:rsid w:val="00C27E0A"/>
    <w:rPr>
      <w:color w:val="F97F08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E0A"/>
    <w:rPr>
      <w:color w:val="605E5C"/>
      <w:shd w:val="clear" w:color="auto" w:fill="E1DFDD"/>
    </w:rPr>
  </w:style>
  <w:style w:type="numbering" w:customStyle="1" w:styleId="Formatvorlage1">
    <w:name w:val="Formatvorlage1"/>
    <w:uiPriority w:val="99"/>
    <w:rsid w:val="0014670A"/>
    <w:pPr>
      <w:numPr>
        <w:numId w:val="1"/>
      </w:numPr>
    </w:pPr>
  </w:style>
  <w:style w:type="numbering" w:customStyle="1" w:styleId="Listenabsatz-mehrereEbenen">
    <w:name w:val="Listenabsatz - mehrere Ebenen"/>
    <w:uiPriority w:val="99"/>
    <w:rsid w:val="0014670A"/>
    <w:pPr>
      <w:numPr>
        <w:numId w:val="2"/>
      </w:numPr>
    </w:pPr>
  </w:style>
  <w:style w:type="character" w:styleId="SchwacherVerweis">
    <w:name w:val="Subtle Reference"/>
    <w:basedOn w:val="Absatz-Standardschriftart"/>
    <w:uiPriority w:val="31"/>
    <w:rsid w:val="009037BE"/>
    <w:rPr>
      <w:rFonts w:asciiTheme="minorHAnsi" w:hAnsiTheme="minorHAnsi"/>
      <w:caps w:val="0"/>
      <w:smallCaps w:val="0"/>
      <w:vanish w:val="0"/>
      <w:color w:val="222F5B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9037BE"/>
    <w:rPr>
      <w:i/>
      <w:iCs/>
      <w:color w:val="3C53A1" w:themeColor="text1" w:themeTint="BF"/>
    </w:rPr>
  </w:style>
  <w:style w:type="paragraph" w:customStyle="1" w:styleId="Fotohinweis">
    <w:name w:val="Fotohinweis"/>
    <w:basedOn w:val="Standard"/>
    <w:qFormat/>
    <w:rsid w:val="006E491B"/>
    <w:rPr>
      <w:color w:val="222F5B" w:themeColor="text1"/>
      <w:sz w:val="20"/>
    </w:rPr>
  </w:style>
  <w:style w:type="paragraph" w:customStyle="1" w:styleId="VDMADefinition">
    <w:name w:val="VDMA Definition"/>
    <w:basedOn w:val="Standard"/>
    <w:qFormat/>
    <w:rsid w:val="006E491B"/>
    <w:rPr>
      <w:color w:val="222F5B" w:themeColor="text1"/>
      <w:sz w:val="16"/>
    </w:rPr>
  </w:style>
  <w:style w:type="paragraph" w:customStyle="1" w:styleId="UntertitelListe">
    <w:name w:val="Untertitel Liste"/>
    <w:basedOn w:val="Untertitel"/>
    <w:qFormat/>
    <w:rsid w:val="00FC1994"/>
    <w:pPr>
      <w:numPr>
        <w:ilvl w:val="0"/>
        <w:numId w:val="6"/>
      </w:numPr>
      <w:spacing w:before="0"/>
      <w:ind w:left="284" w:hanging="284"/>
    </w:pPr>
    <w:rPr>
      <w:bCs/>
      <w:lang w:val="en-US"/>
    </w:rPr>
  </w:style>
  <w:style w:type="numbering" w:customStyle="1" w:styleId="AktuelleListe1">
    <w:name w:val="Aktuelle Liste1"/>
    <w:uiPriority w:val="99"/>
    <w:rsid w:val="00FC1994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FC1994"/>
    <w:rPr>
      <w:color w:val="222F5B" w:themeColor="followedHyperlink"/>
      <w:u w:val="single"/>
    </w:rPr>
  </w:style>
  <w:style w:type="paragraph" w:customStyle="1" w:styleId="FotoHinweis0">
    <w:name w:val="FotoHinweis"/>
    <w:basedOn w:val="Standard"/>
    <w:rsid w:val="00E91A2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6582"/>
      <w:kern w:val="0"/>
      <w:sz w:val="20"/>
      <w:szCs w:val="18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E91A2D"/>
  </w:style>
  <w:style w:type="paragraph" w:customStyle="1" w:styleId="UntertitelListe0">
    <w:name w:val="Untertitel_Liste"/>
    <w:basedOn w:val="Untertitel"/>
    <w:qFormat/>
    <w:rsid w:val="00653065"/>
    <w:pPr>
      <w:numPr>
        <w:ilvl w:val="0"/>
      </w:numPr>
      <w:tabs>
        <w:tab w:val="num" w:pos="360"/>
      </w:tabs>
      <w:spacing w:before="0"/>
      <w:ind w:left="357" w:hanging="357"/>
    </w:pPr>
    <w:rPr>
      <w:bCs/>
      <w:lang w:val="en-US"/>
    </w:rPr>
  </w:style>
  <w:style w:type="numbering" w:customStyle="1" w:styleId="Listenabsatz-mehrereEbenen1">
    <w:name w:val="Listenabsatz - mehrere Ebenen1"/>
    <w:uiPriority w:val="99"/>
    <w:rsid w:val="00FA5422"/>
  </w:style>
  <w:style w:type="character" w:styleId="Kommentarzeichen">
    <w:name w:val="annotation reference"/>
    <w:basedOn w:val="Absatz-Standardschriftart"/>
    <w:uiPriority w:val="99"/>
    <w:semiHidden/>
    <w:unhideWhenUsed/>
    <w:rsid w:val="00D850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50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85077"/>
    <w:rPr>
      <w:color w:val="000000" w:themeColor="text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50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5077"/>
    <w:rPr>
      <w:b/>
      <w:bCs/>
      <w:color w:val="000000" w:themeColor="text2"/>
      <w:sz w:val="20"/>
      <w:szCs w:val="20"/>
    </w:rPr>
  </w:style>
  <w:style w:type="paragraph" w:styleId="berarbeitung">
    <w:name w:val="Revision"/>
    <w:hidden/>
    <w:uiPriority w:val="99"/>
    <w:semiHidden/>
    <w:rsid w:val="00842314"/>
    <w:pPr>
      <w:spacing w:after="0" w:line="240" w:lineRule="auto"/>
    </w:pPr>
    <w:rPr>
      <w:color w:val="000000" w:themeColor="text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76F"/>
    <w:rPr>
      <w:rFonts w:ascii="Segoe UI" w:hAnsi="Segoe UI" w:cs="Segoe UI"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13\Downloads\VDMA_Press%20statement_EN_0725.dotx" TargetMode="External"/></Relationships>
</file>

<file path=word/theme/theme1.xml><?xml version="1.0" encoding="utf-8"?>
<a:theme xmlns:a="http://schemas.openxmlformats.org/drawingml/2006/main" name="Office">
  <a:themeElements>
    <a:clrScheme name="VDMA_Colors">
      <a:dk1>
        <a:srgbClr val="222F5B"/>
      </a:dk1>
      <a:lt1>
        <a:srgbClr val="FFFFFF"/>
      </a:lt1>
      <a:dk2>
        <a:srgbClr val="000000"/>
      </a:dk2>
      <a:lt2>
        <a:srgbClr val="E3E3E6"/>
      </a:lt2>
      <a:accent1>
        <a:srgbClr val="222F5B"/>
      </a:accent1>
      <a:accent2>
        <a:srgbClr val="F97F08"/>
      </a:accent2>
      <a:accent3>
        <a:srgbClr val="324C9C"/>
      </a:accent3>
      <a:accent4>
        <a:srgbClr val="75CCF2"/>
      </a:accent4>
      <a:accent5>
        <a:srgbClr val="9E8FC3"/>
      </a:accent5>
      <a:accent6>
        <a:srgbClr val="FFD204"/>
      </a:accent6>
      <a:hlink>
        <a:srgbClr val="F97F08"/>
      </a:hlink>
      <a:folHlink>
        <a:srgbClr val="222F5B"/>
      </a:folHlink>
    </a:clrScheme>
    <a:fontScheme name="VDMA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1315F54DBBF438C5AFE6D944EDFC3" ma:contentTypeVersion="31" ma:contentTypeDescription="Ein neues Dokument erstellen." ma:contentTypeScope="" ma:versionID="591c5eba2e1a98c548e0a6d19b7522f9">
  <xsd:schema xmlns:xsd="http://www.w3.org/2001/XMLSchema" xmlns:xs="http://www.w3.org/2001/XMLSchema" xmlns:p="http://schemas.microsoft.com/office/2006/metadata/properties" xmlns:ns1="http://schemas.microsoft.com/sharepoint/v3" xmlns:ns2="8336c561-f416-4a10-8be1-9837b27e8a6f" xmlns:ns3="ef5e08ed-49f9-4e1c-bd8d-db9a789547d9" targetNamespace="http://schemas.microsoft.com/office/2006/metadata/properties" ma:root="true" ma:fieldsID="c39a6a17a9d2bc2125d323ea56f52817" ns1:_="" ns2:_="" ns3:_="">
    <xsd:import namespace="http://schemas.microsoft.com/sharepoint/v3"/>
    <xsd:import namespace="8336c561-f416-4a10-8be1-9837b27e8a6f"/>
    <xsd:import namespace="ef5e08ed-49f9-4e1c-bd8d-db9a789547d9"/>
    <xsd:element name="properties">
      <xsd:complexType>
        <xsd:sequence>
          <xsd:element name="documentManagement">
            <xsd:complexType>
              <xsd:all>
                <xsd:element ref="ns2:Dokumentenar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nd" minOccurs="0"/>
                <xsd:element ref="ns2:Schlagw_x00f6_rter" minOccurs="0"/>
                <xsd:element ref="ns2:Jahr" minOccurs="0"/>
                <xsd:element ref="ns2:Bearbeitungsstand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Thema" minOccurs="0"/>
                <xsd:element ref="ns2:Unterthem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Indexliste_Unterthem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hal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c561-f416-4a10-8be1-9837b27e8a6f" elementFormDefault="qualified">
    <xsd:import namespace="http://schemas.microsoft.com/office/2006/documentManagement/types"/>
    <xsd:import namespace="http://schemas.microsoft.com/office/infopath/2007/PartnerControls"/>
    <xsd:element name="Dokumentenart" ma:index="8" nillable="true" ma:displayName="Dokumentenart" ma:format="Dropdown" ma:internalName="Dokumenten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beitsdatei"/>
                    <xsd:enumeration value="FAQ"/>
                    <xsd:enumeration value="Finanzen"/>
                    <xsd:enumeration value="Liste"/>
                    <xsd:enumeration value="Logo"/>
                    <xsd:enumeration value="Norm"/>
                    <xsd:enumeration value="Pressemeldung"/>
                    <xsd:enumeration value="Protokoll"/>
                    <xsd:enumeration value="Publikation"/>
                    <xsd:enumeration value="Rechnung"/>
                    <xsd:enumeration value="Sonstiges"/>
                    <xsd:enumeration value="Studie"/>
                    <xsd:enumeration value="Tagesordnung"/>
                    <xsd:enumeration value="Vertrag"/>
                    <xsd:enumeration value="Zeitschriftenartikel"/>
                    <xsd:enumeration value="Zertifikat"/>
                    <xsd:enumeration value="Videos"/>
                    <xsd:enumeration value="Archiv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nd" ma:index="13" nillable="true" ma:displayName="Land" ma:default="Deutschland" ma:format="Dropdown" ma:internalName="La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Ägypten"/>
                    <xsd:enumeration value="Belgien"/>
                    <xsd:enumeration value="Brasilien"/>
                    <xsd:enumeration value="Brüssel"/>
                    <xsd:enumeration value="China"/>
                    <xsd:enumeration value="Deutschland"/>
                    <xsd:enumeration value="Frankreich"/>
                    <xsd:enumeration value="Großbritannien"/>
                    <xsd:enumeration value="Indien"/>
                    <xsd:enumeration value="Iran"/>
                    <xsd:enumeration value="Italien"/>
                    <xsd:enumeration value="Japan"/>
                    <xsd:enumeration value="Mexiko"/>
                    <xsd:enumeration value="Pakistan"/>
                    <xsd:enumeration value="Peru"/>
                    <xsd:enumeration value="Polen"/>
                    <xsd:enumeration value="Russland"/>
                    <xsd:enumeration value="Schweiz"/>
                    <xsd:enumeration value="Spanien"/>
                    <xsd:enumeration value="USA"/>
                    <xsd:enumeration value="Usbekistan"/>
                    <xsd:enumeration value="Weißrussland"/>
                    <xsd:enumeration value="Afrika"/>
                    <xsd:enumeration value="Amerika"/>
                    <xsd:enumeration value="Asien"/>
                    <xsd:enumeration value="EU"/>
                    <xsd:enumeration value="Europa"/>
                  </xsd:restriction>
                </xsd:simpleType>
              </xsd:element>
            </xsd:sequence>
          </xsd:extension>
        </xsd:complexContent>
      </xsd:complexType>
    </xsd:element>
    <xsd:element name="Schlagw_x00f6_rter" ma:index="14" nillable="true" ma:displayName="Schlagwörter" ma:indexed="true" ma:internalName="Schlagw_x00f6_rter">
      <xsd:simpleType>
        <xsd:restriction base="dms:Text">
          <xsd:maxLength value="255"/>
        </xsd:restriction>
      </xsd:simpleType>
    </xsd:element>
    <xsd:element name="Jahr" ma:index="15" nillable="true" ma:displayName="Jahr" ma:default="2026" ma:format="Dropdown" ma:internalName="Jahr">
      <xsd:simpleType>
        <xsd:restriction base="dms:Choice"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Bearbeitungsstand" ma:index="16" nillable="true" ma:displayName="Versionierung" ma:format="Dropdown" ma:internalName="Bearbeitungsstand">
      <xsd:simpleType>
        <xsd:restriction base="dms:Choice">
          <xsd:enumeration value="Archiv"/>
          <xsd:enumeration value="Beendet"/>
          <xsd:enumeration value="Entwurf"/>
          <xsd:enumeration value="In Bearbeitung"/>
          <xsd:enumeration value="Original"/>
          <xsd:enumeration value="Ständige Aktualisierung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Thema" ma:index="23" nillable="true" ma:displayName="Thema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MATEX_ISNV"/>
                    <xsd:enumeration value="Forschung"/>
                    <xsd:enumeration value="Gremien / Sitzungen"/>
                    <xsd:enumeration value="HNW"/>
                    <xsd:enumeration value="IT"/>
                    <xsd:enumeration value="ITMA-ASIA"/>
                    <xsd:enumeration value="ITMA-Europa"/>
                    <xsd:enumeration value="Normung"/>
                    <xsd:enumeration value="Produktpiraterie"/>
                    <xsd:enumeration value="Sicherheit"/>
                    <xsd:enumeration value="Statistik"/>
                    <xsd:enumeration value="Technik"/>
                    <xsd:enumeration value="Umwelt"/>
                  </xsd:restriction>
                </xsd:simpleType>
              </xsd:element>
            </xsd:sequence>
          </xsd:extension>
        </xsd:complexContent>
      </xsd:complexType>
    </xsd:element>
    <xsd:element name="Unterthema" ma:index="24" nillable="true" ma:displayName="Unterthema" ma:format="Dropdown" ma:internalName="Unterthema">
      <xsd:simpleType>
        <xsd:union memberTypes="dms:Text">
          <xsd:simpleType>
            <xsd:restriction base="dms:Choice">
              <xsd:enumeration value="Statistik - AE/Umsatz"/>
              <xsd:enumeration value="CMS-Internet"/>
              <xsd:enumeration value="D-AIF"/>
              <xsd:enumeration value="D-BlmSchG"/>
              <xsd:enumeration value="D-Deutsche Programme"/>
              <xsd:enumeration value="D-FK Textil"/>
              <xsd:enumeration value="D-FKM"/>
              <xsd:enumeration value="D-Institute"/>
              <xsd:enumeration value="D-TA Luft"/>
              <xsd:enumeration value="EU"/>
              <xsd:enumeration value="EU-ATEX"/>
              <xsd:enumeration value="EU-EMV"/>
              <xsd:enumeration value="EU-EuP"/>
              <xsd:enumeration value="EU-IPPC / D-IVU"/>
              <xsd:enumeration value="EU-Lärm"/>
              <xsd:enumeration value="EU-MRL"/>
              <xsd:enumeration value="EU-Niederspannung"/>
              <xsd:enumeration value="EU-Sicherheitsnormen"/>
              <xsd:enumeration value="EU-Sonstige RL"/>
              <xsd:enumeration value="EU-Sonstiges"/>
              <xsd:enumeration value="EU-WEEE"/>
              <xsd:enumeration value="Statistik - Export"/>
              <xsd:enumeration value="Exportkontrolle"/>
              <xsd:enumeration value="FV-Schwerpunkte"/>
              <xsd:enumeration value="Informationen"/>
              <xsd:enumeration value="Innovation Lab"/>
              <xsd:enumeration value="Innovationsmanagement"/>
              <xsd:enumeration value="internal consultations"/>
              <xsd:enumeration value="Internet-Firmeneinträge"/>
              <xsd:enumeration value="Internet-System"/>
              <xsd:enumeration value="IOP"/>
              <xsd:enumeration value="IPR"/>
              <xsd:enumeration value="ISO"/>
              <xsd:enumeration value="Kennzahlen / Analysen"/>
              <xsd:enumeration value="Statistik - Konjunktur"/>
              <xsd:enumeration value="Maschinenbau"/>
              <xsd:enumeration value="Maschinensicherheit"/>
              <xsd:enumeration value="Messen"/>
              <xsd:enumeration value="Mitglieder"/>
              <xsd:enumeration value="Mitgliederversammlung"/>
              <xsd:enumeration value="Nachhaltigkeit Energie"/>
              <xsd:enumeration value="Nachhaltigkeit Öko-Labelling"/>
              <xsd:enumeration value="Nachhaltigkeit Sustainability"/>
              <xsd:enumeration value="Office365"/>
              <xsd:enumeration value="OPC UA"/>
              <xsd:enumeration value="Produktion"/>
              <xsd:enumeration value="Regularien"/>
              <xsd:enumeration value="SAMBA"/>
              <xsd:enumeration value="Schutzstrategien"/>
              <xsd:enumeration value="Sonstiges"/>
              <xsd:enumeration value="Support"/>
              <xsd:enumeration value="Textilnorm"/>
              <xsd:enumeration value="Txm für techn. Textilien"/>
              <xsd:enumeration value="TXM und Textil"/>
              <xsd:enumeration value="Txm-Forum"/>
              <xsd:enumeration value="VDI-Richtlinien"/>
              <xsd:enumeration value="VDMA Aktivitäten"/>
              <xsd:enumeration value="VDMA IPR"/>
              <xsd:enumeration value="VDMA Lunch Talks"/>
              <xsd:enumeration value="VDMA Maschinensicherheit"/>
              <xsd:enumeration value="VDMA-Aktionen"/>
              <xsd:enumeration value="VDMA-Einheitsblätter"/>
              <xsd:enumeration value="Vorlagen"/>
              <xsd:enumeration value="Vorstand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dexliste_Unterthema" ma:index="29" nillable="true" ma:displayName="Indexliste_Unterthema" ma:description="Abhängige Spaltenliste" ma:list="{8336c561-f416-4a10-8be1-9837b27e8a6f}" ma:internalName="Indexliste_Unterthema" ma:showField="Title">
      <xsd:simpleType>
        <xsd:restriction base="dms:Lookup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Bildmarkierungen" ma:readOnly="false" ma:fieldId="{5cf76f15-5ced-4ddc-b409-7134ff3c332f}" ma:taxonomyMulti="true" ma:sspId="fa243487-47a2-43a4-b752-a8f780df2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halt" ma:index="34" nillable="true" ma:displayName="Inhalt" ma:format="Dropdown" ma:internalName="Inhalt">
      <xsd:simpleType>
        <xsd:restriction base="dms:Choice">
          <xsd:enumeration value="Kurzfassung"/>
          <xsd:enumeration value="Langfassung"/>
          <xsd:enumeration value="Kurz- und Langfassung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08ed-49f9-4e1c-bd8d-db9a78954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d0f20224-01a5-4dc7-8f27-1ed4b546de5e}" ma:internalName="TaxCatchAll" ma:showField="CatchAllData" ma:web="ef5e08ed-49f9-4e1c-bd8d-db9a78954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08ed-49f9-4e1c-bd8d-db9a789547d9" xsi:nil="true"/>
    <lcf76f155ced4ddcb4097134ff3c332f xmlns="8336c561-f416-4a10-8be1-9837b27e8a6f">
      <Terms xmlns="http://schemas.microsoft.com/office/infopath/2007/PartnerControls"/>
    </lcf76f155ced4ddcb4097134ff3c332f>
    <_ip_UnifiedCompliancePolicyUIAction xmlns="http://schemas.microsoft.com/sharepoint/v3" xsi:nil="true"/>
    <Jahr xmlns="8336c561-f416-4a10-8be1-9837b27e8a6f">2020</Jahr>
    <Thema xmlns="8336c561-f416-4a10-8be1-9837b27e8a6f" xsi:nil="true"/>
    <Indexliste_Unterthema xmlns="8336c561-f416-4a10-8be1-9837b27e8a6f" xsi:nil="true"/>
    <Inhalt xmlns="8336c561-f416-4a10-8be1-9837b27e8a6f" xsi:nil="true"/>
    <Schlagw_x00f6_rter xmlns="8336c561-f416-4a10-8be1-9837b27e8a6f" xsi:nil="true"/>
    <Bearbeitungsstand xmlns="8336c561-f416-4a10-8be1-9837b27e8a6f" xsi:nil="true"/>
    <_ip_UnifiedCompliancePolicyProperties xmlns="http://schemas.microsoft.com/sharepoint/v3" xsi:nil="true"/>
    <Dokumentenart xmlns="8336c561-f416-4a10-8be1-9837b27e8a6f" xsi:nil="true"/>
    <Land xmlns="8336c561-f416-4a10-8be1-9837b27e8a6f">
      <Value>Deutschland</Value>
    </Land>
    <Unterthema xmlns="8336c561-f416-4a10-8be1-9837b27e8a6f" xsi:nil="true"/>
  </documentManagement>
</p:properties>
</file>

<file path=customXml/itemProps1.xml><?xml version="1.0" encoding="utf-8"?>
<ds:datastoreItem xmlns:ds="http://schemas.openxmlformats.org/officeDocument/2006/customXml" ds:itemID="{474521AC-7614-4D70-A74A-84CDC1224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36c561-f416-4a10-8be1-9837b27e8a6f"/>
    <ds:schemaRef ds:uri="ef5e08ed-49f9-4e1c-bd8d-db9a78954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E436B-009E-4767-9A9D-5CFB6DDB4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F5060-E2E4-4C30-98DB-D6D32D14421A}">
  <ds:schemaRefs>
    <ds:schemaRef ds:uri="http://schemas.microsoft.com/office/2006/metadata/properties"/>
    <ds:schemaRef ds:uri="http://schemas.microsoft.com/office/infopath/2007/PartnerControls"/>
    <ds:schemaRef ds:uri="ef5e08ed-49f9-4e1c-bd8d-db9a789547d9"/>
    <ds:schemaRef ds:uri="8336c561-f416-4a10-8be1-9837b27e8a6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VDMA_Press statement_EN_0725.dotx</Template>
  <TotalTime>0</TotalTime>
  <Pages>3</Pages>
  <Words>865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Rudolph</dc:creator>
  <cp:keywords/>
  <dc:description/>
  <cp:lastModifiedBy>Antonina Rudolph</cp:lastModifiedBy>
  <cp:revision>173</cp:revision>
  <cp:lastPrinted>2025-04-04T23:27:00Z</cp:lastPrinted>
  <dcterms:created xsi:type="dcterms:W3CDTF">2025-10-21T23:55:00Z</dcterms:created>
  <dcterms:modified xsi:type="dcterms:W3CDTF">2025-11-04T10:49:00Z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2025-03-17T09:49:53Z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3ce63e16-4390-4e46-bb41-805e29c3c59a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  <property fmtid="{D5CDD505-2E9C-101B-9397-08002B2CF9AE}" pid="10" name="ContentTypeId">
    <vt:lpwstr>0x0101008F61315F54DBBF438C5AFE6D944EDFC3</vt:lpwstr>
  </property>
  <property fmtid="{D5CDD505-2E9C-101B-9397-08002B2CF9AE}" pid="11" name="MediaServiceImageTags">
    <vt:lpwstr/>
  </property>
</Properties>
</file>